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76ED1DF3" w:rsidR="0016385D" w:rsidRPr="00075EA6" w:rsidRDefault="00703A0F" w:rsidP="00D30640">
      <w:pPr>
        <w:pStyle w:val="PaperTitle"/>
        <w:spacing w:before="0"/>
        <w:rPr>
          <w:b w:val="0"/>
          <w:bCs/>
          <w:sz w:val="24"/>
          <w:szCs w:val="24"/>
        </w:rPr>
      </w:pPr>
      <w:r w:rsidRPr="00703A0F">
        <w:t>Real-Time Air Quality Prediction Using AI: A Machine Learning-Based Dashboard for Urban Pollution Monitoring</w:t>
      </w:r>
    </w:p>
    <w:p w14:paraId="548D96A3" w14:textId="1628A2B8" w:rsidR="00C14B14" w:rsidRDefault="00703A0F" w:rsidP="2F830975">
      <w:pPr>
        <w:pStyle w:val="AuthorName"/>
        <w:rPr>
          <w:sz w:val="20"/>
          <w:lang w:val="en-GB" w:eastAsia="en-GB"/>
        </w:rPr>
      </w:pPr>
      <w:r>
        <w:t>Nur Liyana Binti Sazali</w:t>
      </w:r>
      <w:r w:rsidR="00EF6940" w:rsidRPr="2F830975">
        <w:rPr>
          <w:vertAlign w:val="superscript"/>
        </w:rPr>
        <w:t>1,</w:t>
      </w:r>
      <w:r w:rsidR="003A5C85" w:rsidRPr="2F830975">
        <w:rPr>
          <w:vertAlign w:val="superscript"/>
        </w:rPr>
        <w:t xml:space="preserve"> </w:t>
      </w:r>
      <w:r w:rsidR="00EF6940" w:rsidRPr="2F830975">
        <w:rPr>
          <w:vertAlign w:val="superscript"/>
        </w:rPr>
        <w:t>a)</w:t>
      </w:r>
      <w:r w:rsidR="0016385D">
        <w:t xml:space="preserve"> and </w:t>
      </w:r>
      <w:r w:rsidR="00DC00AD">
        <w:t xml:space="preserve">S </w:t>
      </w:r>
      <w:r>
        <w:t>Prabha Kumaresan</w:t>
      </w:r>
      <w:r w:rsidR="00925877">
        <w:rPr>
          <w:vertAlign w:val="superscript"/>
        </w:rPr>
        <w:t xml:space="preserve">1, </w:t>
      </w:r>
      <w:r w:rsidR="00EF6940" w:rsidRPr="2F830975">
        <w:rPr>
          <w:vertAlign w:val="superscript"/>
        </w:rPr>
        <w:t>2</w:t>
      </w:r>
      <w:r w:rsidR="007B4863" w:rsidRPr="2F830975">
        <w:rPr>
          <w:vertAlign w:val="superscript"/>
        </w:rPr>
        <w:t>,</w:t>
      </w:r>
      <w:r w:rsidR="00500900">
        <w:rPr>
          <w:vertAlign w:val="superscript"/>
        </w:rPr>
        <w:t xml:space="preserve"> </w:t>
      </w:r>
      <w:r w:rsidR="003A5C85" w:rsidRPr="2F830975">
        <w:rPr>
          <w:vertAlign w:val="superscript"/>
        </w:rPr>
        <w:t>b)</w:t>
      </w:r>
    </w:p>
    <w:p w14:paraId="34DC8B64" w14:textId="1B47CA44" w:rsidR="00925877" w:rsidRPr="005339B2" w:rsidRDefault="00925877" w:rsidP="00925877">
      <w:pPr>
        <w:pStyle w:val="AuthorAffiliation"/>
      </w:pPr>
      <w:r w:rsidRPr="005339B2">
        <w:rPr>
          <w:vertAlign w:val="superscript"/>
        </w:rPr>
        <w:t>1</w:t>
      </w:r>
      <w:r w:rsidRPr="005339B2">
        <w:t>Faculty of Computing and Informatics, Multimedia University, Persiaran Multimedia, 63100 Cyberjaya, Malaysia.</w:t>
      </w:r>
    </w:p>
    <w:p w14:paraId="0BDC485C" w14:textId="2C275B76" w:rsidR="00925877" w:rsidRPr="005339B2" w:rsidRDefault="00925877" w:rsidP="00925877">
      <w:pPr>
        <w:pStyle w:val="AuthorAffiliation"/>
      </w:pPr>
      <w:r w:rsidRPr="005339B2">
        <w:rPr>
          <w:vertAlign w:val="superscript"/>
        </w:rPr>
        <w:t>2</w:t>
      </w:r>
      <w:r w:rsidRPr="005339B2">
        <w:t>Center of Natural Language Processing (NLP), CoE for Artificial Intelligence, Multimedia University, Persiaran Multimedia, 63100 Cyberjaya, Malaysia.</w:t>
      </w:r>
    </w:p>
    <w:p w14:paraId="09397458" w14:textId="77777777" w:rsidR="00925877" w:rsidRPr="005339B2" w:rsidRDefault="00925877" w:rsidP="00925877">
      <w:pPr>
        <w:pStyle w:val="AuthorEmail"/>
        <w:rPr>
          <w:i/>
          <w:iCs/>
        </w:rPr>
      </w:pPr>
      <w:r w:rsidRPr="00075EA6">
        <w:br/>
      </w:r>
      <w:r w:rsidRPr="005339B2">
        <w:rPr>
          <w:i/>
          <w:iCs/>
          <w:szCs w:val="28"/>
          <w:vertAlign w:val="superscript"/>
        </w:rPr>
        <w:t>b</w:t>
      </w:r>
      <w:r w:rsidR="00003D7C" w:rsidRPr="005339B2">
        <w:rPr>
          <w:i/>
          <w:iCs/>
          <w:szCs w:val="28"/>
          <w:vertAlign w:val="superscript"/>
        </w:rPr>
        <w:t>)</w:t>
      </w:r>
      <w:r w:rsidR="00003D7C" w:rsidRPr="005339B2">
        <w:rPr>
          <w:i/>
          <w:iCs/>
        </w:rPr>
        <w:t xml:space="preserve"> Corresponding</w:t>
      </w:r>
      <w:r w:rsidR="004E3CB2" w:rsidRPr="005339B2">
        <w:rPr>
          <w:i/>
          <w:iCs/>
        </w:rPr>
        <w:t xml:space="preserve"> author: </w:t>
      </w:r>
      <w:r w:rsidRPr="005339B2">
        <w:rPr>
          <w:i/>
          <w:iCs/>
        </w:rPr>
        <w:t xml:space="preserve">prabha.kumaresan@mmu.edu.my </w:t>
      </w:r>
    </w:p>
    <w:p w14:paraId="5E05E235" w14:textId="53DD3306" w:rsidR="003A5C85" w:rsidRPr="005339B2" w:rsidRDefault="00925877" w:rsidP="00925877">
      <w:pPr>
        <w:pStyle w:val="AuthorAffiliation"/>
        <w:rPr>
          <w:iCs/>
        </w:rPr>
      </w:pPr>
      <w:r w:rsidRPr="005339B2">
        <w:rPr>
          <w:iCs/>
          <w:szCs w:val="28"/>
          <w:vertAlign w:val="superscript"/>
        </w:rPr>
        <w:t>a</w:t>
      </w:r>
      <w:r w:rsidR="00020F76" w:rsidRPr="005339B2">
        <w:rPr>
          <w:iCs/>
          <w:szCs w:val="28"/>
          <w:vertAlign w:val="superscript"/>
        </w:rPr>
        <w:t>)</w:t>
      </w:r>
      <w:r w:rsidRPr="005339B2">
        <w:rPr>
          <w:iCs/>
        </w:rPr>
        <w:t xml:space="preserve"> nur.liyana.sazali@student.mmu.edu.my</w:t>
      </w:r>
    </w:p>
    <w:p w14:paraId="1DE1B8E0" w14:textId="517DDBB0" w:rsidR="006B368B" w:rsidRPr="00760BFC" w:rsidRDefault="0016385D" w:rsidP="006B368B">
      <w:pPr>
        <w:pStyle w:val="Abstract"/>
        <w:rPr>
          <w:szCs w:val="18"/>
          <w:lang w:val="en-GB"/>
        </w:rPr>
      </w:pPr>
      <w:r w:rsidRPr="00760BFC">
        <w:rPr>
          <w:b/>
          <w:bCs/>
          <w:szCs w:val="18"/>
        </w:rPr>
        <w:t>Abstract.</w:t>
      </w:r>
      <w:r w:rsidRPr="00760BFC">
        <w:rPr>
          <w:szCs w:val="18"/>
        </w:rPr>
        <w:t xml:space="preserve"> </w:t>
      </w:r>
      <w:r w:rsidR="00776408" w:rsidRPr="00760BFC">
        <w:rPr>
          <w:szCs w:val="18"/>
        </w:rPr>
        <w:t>P</w:t>
      </w:r>
      <w:r w:rsidR="00776408" w:rsidRPr="00760BFC">
        <w:rPr>
          <w:szCs w:val="18"/>
          <w:lang w:val="en-GB"/>
        </w:rPr>
        <w:t xml:space="preserve">ollution poses significant environmental and health challenges, particularly in metropolitan and industrial areas. Accurate prediction of air quality levels is crucial for mitigating health risks and informing policy decisions. This work develops a machine learning-based Air Quality Index (AQI) prediction system that estimates pollution levels using historical and environmental data. By integrating key pollutants (PM2.5, PM10, NO₂, CO, and O₃) with meteorological parameters (temperature, humidity, and wind speed), the model enhances predictive accuracy. The methodology involves data collection from publicly available sources, including the IQ Air World Air Quality Database (between 2021 and 2024) and the EPA Air Quality System (AQS), preprocessing to handle missing values, and feature selection to identify significant air quality determinants. Several </w:t>
      </w:r>
      <w:r w:rsidR="008F4928" w:rsidRPr="00760BFC">
        <w:rPr>
          <w:szCs w:val="18"/>
          <w:lang w:val="en-GB"/>
        </w:rPr>
        <w:t>machine</w:t>
      </w:r>
      <w:r w:rsidR="00776408" w:rsidRPr="00760BFC">
        <w:rPr>
          <w:szCs w:val="18"/>
          <w:lang w:val="en-GB"/>
        </w:rPr>
        <w:t xml:space="preserve"> learning models, including Random Forest, Gradient Boosting, and Neural Networks, were evaluated using air quality data from multiple global cities. Performance was assessed using Mean Absolute Error (MAE), Root Mean Squared Error (RMSE), and R² score. Experimental results indicate that the </w:t>
      </w:r>
      <w:r w:rsidR="00911464" w:rsidRPr="00760BFC">
        <w:rPr>
          <w:szCs w:val="18"/>
          <w:lang w:val="en-GB"/>
        </w:rPr>
        <w:t>Random Forest model</w:t>
      </w:r>
      <w:r w:rsidR="00776408" w:rsidRPr="00760BFC">
        <w:rPr>
          <w:szCs w:val="18"/>
          <w:lang w:val="en-GB"/>
        </w:rPr>
        <w:t xml:space="preserve"> achieved the highest accuracy, with an MAE of </w:t>
      </w:r>
      <w:r w:rsidR="00C904A1" w:rsidRPr="00760BFC">
        <w:rPr>
          <w:szCs w:val="18"/>
        </w:rPr>
        <w:t>0.0033</w:t>
      </w:r>
      <w:r w:rsidR="00776408" w:rsidRPr="00760BFC">
        <w:rPr>
          <w:szCs w:val="18"/>
          <w:lang w:val="en-GB"/>
        </w:rPr>
        <w:t xml:space="preserve">, RMSE of </w:t>
      </w:r>
      <w:r w:rsidR="00527B7F" w:rsidRPr="00760BFC">
        <w:rPr>
          <w:szCs w:val="18"/>
        </w:rPr>
        <w:t>0.0422</w:t>
      </w:r>
      <w:r w:rsidR="00776408" w:rsidRPr="00760BFC">
        <w:rPr>
          <w:szCs w:val="18"/>
          <w:lang w:val="en-GB"/>
        </w:rPr>
        <w:t xml:space="preserve">, and R² of </w:t>
      </w:r>
      <w:r w:rsidR="00527B7F" w:rsidRPr="00760BFC">
        <w:rPr>
          <w:szCs w:val="18"/>
        </w:rPr>
        <w:t xml:space="preserve">0.9982 </w:t>
      </w:r>
      <w:r w:rsidR="00776408" w:rsidRPr="00760BFC">
        <w:rPr>
          <w:szCs w:val="18"/>
          <w:lang w:val="en-GB"/>
        </w:rPr>
        <w:t>on recent AQI data from Beijing and Los Angeles (between 2022 and 2025). The selected model was deployed in an interactive real-time air quality dashboard, providing early warnings for poor air conditions. This system offers practical benefits for urban planners, policymakers, and the public by enabling proactive air quality management.</w:t>
      </w:r>
    </w:p>
    <w:p w14:paraId="5240E3FB" w14:textId="7DEEA012" w:rsidR="003A287B" w:rsidRDefault="004725A6" w:rsidP="003124D4">
      <w:pPr>
        <w:pStyle w:val="Heading1"/>
      </w:pPr>
      <w:r>
        <w:t>Introduction</w:t>
      </w:r>
    </w:p>
    <w:p w14:paraId="3B0FBB7E" w14:textId="77777777" w:rsidR="00584C77" w:rsidRPr="00F07DE2" w:rsidRDefault="00584C77" w:rsidP="00584C77">
      <w:pPr>
        <w:ind w:firstLine="284"/>
        <w:jc w:val="both"/>
        <w:rPr>
          <w:sz w:val="20"/>
        </w:rPr>
      </w:pPr>
      <w:r w:rsidRPr="00F07DE2">
        <w:rPr>
          <w:sz w:val="20"/>
        </w:rPr>
        <w:t>As concerns about air quality gain more and more presence in the public consciousness, both the natural environment and human health are being increasingly compromised in urban settings, heavily polluted industrial niches of society, and urban developments surrounded by heavy emissions. Health effects are both respiratory and cardiovascular, but there are other ramifications of air pollution, including health, life span, economy, and the current state of the environment. The World Health Organization (WHO) estimates that emissions of airborne pollutants, particularly fine particulate matter (PM2.5), trigger about seven million premature deaths throughout the world. The uncertainty caused by needing real-time air quality data, prediction, and estimation will be paramount to future urban and environmental health policy development and regulation.</w:t>
      </w:r>
    </w:p>
    <w:p w14:paraId="7278979D" w14:textId="7236AFBF" w:rsidR="00021430" w:rsidRPr="007017F7" w:rsidRDefault="00021430" w:rsidP="00021430">
      <w:pPr>
        <w:pStyle w:val="Paragraph"/>
        <w:rPr>
          <w:color w:val="000000" w:themeColor="text1"/>
        </w:rPr>
      </w:pPr>
      <w:r w:rsidRPr="007017F7">
        <w:rPr>
          <w:color w:val="000000" w:themeColor="text1"/>
        </w:rPr>
        <w:t>Traditional monitoring stations offer precise measurements with bad coverage, costly operation, and tardy reporting, thereby rendering it challenging to keep track of sudden air quality level changes. As a response, machine learning approaches offer a promising solution through the dynamic prediction of AQI values from a subset of environmental parameters.</w:t>
      </w:r>
    </w:p>
    <w:p w14:paraId="747D50AE" w14:textId="580CA96C" w:rsidR="00021430" w:rsidRPr="007017F7" w:rsidRDefault="00021430" w:rsidP="00021430">
      <w:pPr>
        <w:pStyle w:val="Paragraph"/>
        <w:rPr>
          <w:color w:val="000000" w:themeColor="text1"/>
        </w:rPr>
      </w:pPr>
      <w:r w:rsidRPr="007017F7">
        <w:rPr>
          <w:color w:val="000000" w:themeColor="text1"/>
        </w:rPr>
        <w:t xml:space="preserve">Machine learning models can learn pollutant levels such as PM2.5, PM10, NO₂, SO₂, CO, O₃, meteorological parameters such as temperature, humidity, wind speed, atmospheric pressure, and time variables </w:t>
      </w:r>
      <w:r w:rsidR="00EC5929" w:rsidRPr="007017F7">
        <w:rPr>
          <w:color w:val="000000" w:themeColor="text1"/>
        </w:rPr>
        <w:t>to</w:t>
      </w:r>
      <w:r w:rsidRPr="007017F7">
        <w:rPr>
          <w:color w:val="000000" w:themeColor="text1"/>
        </w:rPr>
        <w:t xml:space="preserve"> identify complex patterns that are otherwise undetectable using classical statistical analysis. Implementation on real-time dashboards enables residents, policymakers, and city planners to implement precautionary measures such as alerts and regulation of pollution sources.</w:t>
      </w:r>
    </w:p>
    <w:p w14:paraId="7547CC41" w14:textId="433F7F39" w:rsidR="00021430" w:rsidRPr="00021430" w:rsidRDefault="00021430" w:rsidP="009203D3">
      <w:pPr>
        <w:pStyle w:val="Paragraph"/>
      </w:pPr>
      <w:r w:rsidRPr="00021430">
        <w:t xml:space="preserve">This study suggests the development of an AQI prognosis system based on machine learning by utilizing past </w:t>
      </w:r>
      <w:r w:rsidR="00831E26" w:rsidRPr="00021430">
        <w:t>pollutants</w:t>
      </w:r>
      <w:r w:rsidRPr="00021430">
        <w:t xml:space="preserve"> and meteorological data. Random Forest, Gradient Boosting, and Neural Networks are checked on Mean Absolute Error (MAE), Root Mean Squared Error (RMSE), and R² score to ascertain the best model. This model is embedded in an interactive real-time dashboard and is a green solution that can easily be scaled up for better urban air quality management as industrial growth and environmental deterioration take hold.</w:t>
      </w:r>
    </w:p>
    <w:p w14:paraId="6383771E" w14:textId="12A63090" w:rsidR="00155B67" w:rsidRPr="007D4D99" w:rsidRDefault="00925877" w:rsidP="005339B2">
      <w:pPr>
        <w:pStyle w:val="Heading1"/>
        <w:rPr>
          <w:sz w:val="32"/>
          <w:szCs w:val="24"/>
        </w:rPr>
      </w:pPr>
      <w:r>
        <w:lastRenderedPageBreak/>
        <w:t>RELATED WORKS</w:t>
      </w:r>
    </w:p>
    <w:p w14:paraId="53D2D5BE" w14:textId="0CA1C8E0" w:rsidR="007D4D99" w:rsidRPr="00402197" w:rsidRDefault="007D4D99" w:rsidP="007D4D99">
      <w:pPr>
        <w:pStyle w:val="Paragraph"/>
        <w:rPr>
          <w:szCs w:val="24"/>
        </w:rPr>
      </w:pPr>
      <w:r w:rsidRPr="00402197">
        <w:rPr>
          <w:szCs w:val="24"/>
        </w:rPr>
        <w:t>Air quality forecasting is critical to ensuring public safety and environmental sustainability. Recent improvements in machine learning have enabled the creation of complex models using IoT devices, meteorology, and satellite data, therefore improving accuracy and facilitating real-time monitoring. However, data inconsistency, computational complexity, and geographical variability continue to restrict performance.</w:t>
      </w:r>
    </w:p>
    <w:p w14:paraId="021DB4C6" w14:textId="177A3EE9" w:rsidR="007D4D99" w:rsidRPr="00402197" w:rsidRDefault="007D4D99" w:rsidP="007D4D99">
      <w:pPr>
        <w:pStyle w:val="Paragraph"/>
        <w:rPr>
          <w:szCs w:val="24"/>
        </w:rPr>
      </w:pPr>
      <w:r w:rsidRPr="00402197">
        <w:rPr>
          <w:szCs w:val="24"/>
        </w:rPr>
        <w:t xml:space="preserve">Regression and ensemble models have worked successfully. </w:t>
      </w:r>
      <w:r w:rsidR="00E80310">
        <w:rPr>
          <w:szCs w:val="24"/>
        </w:rPr>
        <w:t xml:space="preserve">[1] </w:t>
      </w:r>
      <w:r w:rsidRPr="00402197">
        <w:rPr>
          <w:szCs w:val="24"/>
        </w:rPr>
        <w:t>used Gradient Boosting and Random Forest to forecast PM2.5 in Taiwan, utilizing high R² values. However, time variability reduced dependability. For AQI prediction,</w:t>
      </w:r>
      <w:r w:rsidR="003124D4">
        <w:rPr>
          <w:szCs w:val="24"/>
        </w:rPr>
        <w:t xml:space="preserve"> </w:t>
      </w:r>
      <w:r w:rsidR="009528AE">
        <w:rPr>
          <w:szCs w:val="24"/>
        </w:rPr>
        <w:t xml:space="preserve">[2] </w:t>
      </w:r>
      <w:r w:rsidRPr="00402197">
        <w:rPr>
          <w:szCs w:val="24"/>
        </w:rPr>
        <w:t>used Cat</w:t>
      </w:r>
      <w:r w:rsidR="007017F7">
        <w:rPr>
          <w:szCs w:val="24"/>
        </w:rPr>
        <w:t xml:space="preserve"> </w:t>
      </w:r>
      <w:r w:rsidRPr="00402197">
        <w:rPr>
          <w:szCs w:val="24"/>
        </w:rPr>
        <w:t>Boost, which has a low RMSE but a large computational cost and limited real-time use. Ensemble approaches like Random Forest outperform traditional regressions, but they are very data-dependent, making them difficult to deploy in low-resource contexts.</w:t>
      </w:r>
    </w:p>
    <w:p w14:paraId="260247C5" w14:textId="6DEA4B8B" w:rsidR="007D4D99" w:rsidRPr="00402197" w:rsidRDefault="007D4D99" w:rsidP="007D4D99">
      <w:pPr>
        <w:pStyle w:val="Paragraph"/>
        <w:rPr>
          <w:szCs w:val="24"/>
        </w:rPr>
      </w:pPr>
      <w:r w:rsidRPr="00402197">
        <w:rPr>
          <w:szCs w:val="24"/>
        </w:rPr>
        <w:t xml:space="preserve">Hybrid techniques that combine ML with domain expertise are promising. </w:t>
      </w:r>
      <w:r w:rsidR="009528AE">
        <w:rPr>
          <w:szCs w:val="24"/>
        </w:rPr>
        <w:t xml:space="preserve">[3] </w:t>
      </w:r>
      <w:r w:rsidRPr="00402197">
        <w:rPr>
          <w:szCs w:val="24"/>
        </w:rPr>
        <w:t xml:space="preserve">suggested a hybrid Particle Swarm Optimization-LSTM algorithm that improved time series prediction but had problems with scalability. </w:t>
      </w:r>
      <w:r w:rsidR="00F95E96">
        <w:rPr>
          <w:szCs w:val="24"/>
        </w:rPr>
        <w:t xml:space="preserve">[4] </w:t>
      </w:r>
      <w:r w:rsidRPr="00402197">
        <w:rPr>
          <w:szCs w:val="24"/>
        </w:rPr>
        <w:t>combined LSTM and VGG16 with picture data and achieved high accuracy but encountered interpretability issues common in deep learning.</w:t>
      </w:r>
    </w:p>
    <w:p w14:paraId="3EEA3654" w14:textId="506110C7" w:rsidR="007D4D99" w:rsidRPr="00402197" w:rsidRDefault="007D4D99" w:rsidP="007D4D99">
      <w:pPr>
        <w:pStyle w:val="Paragraph"/>
        <w:rPr>
          <w:szCs w:val="24"/>
        </w:rPr>
      </w:pPr>
      <w:r w:rsidRPr="00402197">
        <w:rPr>
          <w:szCs w:val="24"/>
        </w:rPr>
        <w:t xml:space="preserve">IoT technology improved air quality monitoring. </w:t>
      </w:r>
      <w:r w:rsidR="00323D8E">
        <w:rPr>
          <w:szCs w:val="24"/>
        </w:rPr>
        <w:t>[5]</w:t>
      </w:r>
      <w:r w:rsidRPr="00402197">
        <w:rPr>
          <w:szCs w:val="24"/>
        </w:rPr>
        <w:t xml:space="preserve"> combined IoT sensors and TensorFlow models for urban areas, achieving high accuracy but with limits due to sensor dependability in adverse weather. </w:t>
      </w:r>
      <w:r w:rsidR="00323D8E">
        <w:rPr>
          <w:szCs w:val="24"/>
        </w:rPr>
        <w:t>[6]</w:t>
      </w:r>
      <w:r w:rsidRPr="00402197">
        <w:rPr>
          <w:szCs w:val="24"/>
        </w:rPr>
        <w:t xml:space="preserve"> highlighted the low-cost sensor calibration issues in comparison to standard equipment.</w:t>
      </w:r>
    </w:p>
    <w:p w14:paraId="553E9945" w14:textId="36CD70BE" w:rsidR="007D4D99" w:rsidRPr="00402197" w:rsidRDefault="007D4D99" w:rsidP="007D4D99">
      <w:pPr>
        <w:pStyle w:val="Paragraph"/>
        <w:rPr>
          <w:szCs w:val="24"/>
        </w:rPr>
      </w:pPr>
      <w:r w:rsidRPr="00402197">
        <w:rPr>
          <w:szCs w:val="24"/>
        </w:rPr>
        <w:t xml:space="preserve">Accurate data collection and preparation are still necessary. </w:t>
      </w:r>
      <w:r w:rsidR="00E22D06">
        <w:rPr>
          <w:szCs w:val="24"/>
        </w:rPr>
        <w:t>[7]</w:t>
      </w:r>
      <w:r w:rsidRPr="00402197">
        <w:rPr>
          <w:szCs w:val="24"/>
        </w:rPr>
        <w:t xml:space="preserve"> found that combining meteorological and IoT data in Seoul improved model dependability, although there was still inconsistency across data sources</w:t>
      </w:r>
      <w:r w:rsidR="00E22D06">
        <w:rPr>
          <w:szCs w:val="24"/>
        </w:rPr>
        <w:t xml:space="preserve"> [8]</w:t>
      </w:r>
      <w:r w:rsidRPr="00402197">
        <w:rPr>
          <w:szCs w:val="24"/>
        </w:rPr>
        <w:t xml:space="preserve"> used complex imputation approaches to address missing data, which may have introduced bias in certain cases. </w:t>
      </w:r>
      <w:r w:rsidR="00E22D06">
        <w:rPr>
          <w:szCs w:val="24"/>
        </w:rPr>
        <w:t>[9]</w:t>
      </w:r>
      <w:r w:rsidRPr="00402197">
        <w:rPr>
          <w:szCs w:val="24"/>
        </w:rPr>
        <w:t xml:space="preserve"> investigated spatiotemporal feature engineering for input quality enhancement, albeit at a significant computational cost.</w:t>
      </w:r>
    </w:p>
    <w:p w14:paraId="32A2E6C1" w14:textId="026B09AF" w:rsidR="007D4D99" w:rsidRPr="00402197" w:rsidRDefault="007D4D99" w:rsidP="007D4D99">
      <w:pPr>
        <w:pStyle w:val="Paragraph"/>
        <w:rPr>
          <w:szCs w:val="24"/>
        </w:rPr>
      </w:pPr>
      <w:r w:rsidRPr="00402197">
        <w:rPr>
          <w:szCs w:val="24"/>
        </w:rPr>
        <w:t xml:space="preserve">Regional variation is an important aspect in model performance. </w:t>
      </w:r>
      <w:r w:rsidR="00B26180">
        <w:rPr>
          <w:szCs w:val="24"/>
        </w:rPr>
        <w:t xml:space="preserve">[10] </w:t>
      </w:r>
      <w:r w:rsidRPr="00402197">
        <w:rPr>
          <w:szCs w:val="24"/>
        </w:rPr>
        <w:t xml:space="preserve">found regional anomalies in PM2.5 prediction over the US, whereas </w:t>
      </w:r>
      <w:r w:rsidR="00B26180">
        <w:rPr>
          <w:szCs w:val="24"/>
        </w:rPr>
        <w:t>[8]</w:t>
      </w:r>
      <w:r w:rsidRPr="00402197">
        <w:rPr>
          <w:szCs w:val="24"/>
        </w:rPr>
        <w:t xml:space="preserve"> struggled to simulate NO₂ hotspots over Alberta due to unsupervised emission sources. </w:t>
      </w:r>
      <w:r w:rsidR="00EF25FE">
        <w:rPr>
          <w:szCs w:val="24"/>
        </w:rPr>
        <w:t>[11]</w:t>
      </w:r>
      <w:r w:rsidRPr="00402197">
        <w:rPr>
          <w:szCs w:val="24"/>
        </w:rPr>
        <w:t xml:space="preserve"> revealed that, while ML models accurately reflected urban pollution, they performed poorly for unexpected occurrences like dust storms.</w:t>
      </w:r>
    </w:p>
    <w:p w14:paraId="4ADC5BEE" w14:textId="5F5F3E30" w:rsidR="00365383" w:rsidRDefault="007D4D99" w:rsidP="00A02830">
      <w:pPr>
        <w:pStyle w:val="Paragraph"/>
        <w:rPr>
          <w:szCs w:val="24"/>
        </w:rPr>
      </w:pPr>
      <w:r w:rsidRPr="00402197">
        <w:rPr>
          <w:szCs w:val="24"/>
        </w:rPr>
        <w:t xml:space="preserve">These findings are also supported by recent research. </w:t>
      </w:r>
      <w:r w:rsidR="00DF74BF">
        <w:rPr>
          <w:szCs w:val="24"/>
        </w:rPr>
        <w:t xml:space="preserve">[12] </w:t>
      </w:r>
      <w:r w:rsidRPr="00402197">
        <w:rPr>
          <w:szCs w:val="24"/>
        </w:rPr>
        <w:t>found that ANN beat LSTM and CNN for PM2.5 forecasting in Chiang Mai, based on median absolute error.</w:t>
      </w:r>
      <w:r w:rsidR="00045F0F">
        <w:rPr>
          <w:szCs w:val="24"/>
        </w:rPr>
        <w:t xml:space="preserve"> </w:t>
      </w:r>
      <w:r w:rsidR="005523F4" w:rsidRPr="005523F4">
        <w:rPr>
          <w:szCs w:val="24"/>
        </w:rPr>
        <w:t>[13] discovered that by applying multiple linear regression, environmental consequences are predicted by public knowledge and the use of renewable energy. However, the use of artificially generated information diminished from the study's authenticity. The promise of Random Forest models for environmental forecasting was highlighted by their great accuracy (98.66%) when forecasting tropical weather. [14] discovered that for predicting rainfall and temperature, basic linear regression models might perform better than more intricate models, highlighting the significance of dependent on context model selection.</w:t>
      </w:r>
    </w:p>
    <w:p w14:paraId="0DA79E70" w14:textId="2D063549" w:rsidR="00365383" w:rsidRPr="00365383" w:rsidRDefault="003F7DFA" w:rsidP="00365383">
      <w:pPr>
        <w:pStyle w:val="Paragraph"/>
      </w:pPr>
      <w:r>
        <w:t>Lastly</w:t>
      </w:r>
      <w:r w:rsidR="00365383" w:rsidRPr="00C74FD8">
        <w:t>, [15] created a machine learning model to predict net environmental effects by blending physical indicators such as air quality, carbon emissions, land use, and social indicators such as public awareness and environmental attitudes in a multiple linear regression framework. Although the model performed well in predictive accuracy (R² = 0.67) with simulated data, it emphasized the positive effect of renewable energy consumption and public awareness on environmental performance. These findings affirm that social behavior metrics need to use social behavior measures within forecasting models but also acknowledge the limits of synthetic data and linear assumptions.</w:t>
      </w:r>
    </w:p>
    <w:p w14:paraId="3C14FD80" w14:textId="76709F34" w:rsidR="00CF3362" w:rsidRDefault="00875EA2" w:rsidP="005339B2">
      <w:pPr>
        <w:pStyle w:val="Heading1"/>
      </w:pPr>
      <w:r>
        <w:t>RESEARCH METHODOLOGY</w:t>
      </w:r>
    </w:p>
    <w:p w14:paraId="5CD08819" w14:textId="432D95B9" w:rsidR="00EC5929" w:rsidRPr="009203D3" w:rsidRDefault="00B04A69" w:rsidP="00EC5929">
      <w:pPr>
        <w:pStyle w:val="Paragraph"/>
      </w:pPr>
      <w:r w:rsidRPr="00B04A69">
        <w:t xml:space="preserve">The full process for a real-time air quality forecast system based on machine learning is depicted in </w:t>
      </w:r>
      <w:r w:rsidR="00925877">
        <w:t>Figure 1</w:t>
      </w:r>
      <w:r w:rsidRPr="00B04A69">
        <w:t>. The first step in this process is gathering data, such as meteorological and air quality data from IQ</w:t>
      </w:r>
      <w:r w:rsidR="00925877">
        <w:t xml:space="preserve"> </w:t>
      </w:r>
      <w:r w:rsidRPr="00B04A69">
        <w:t xml:space="preserve">Air and EPA AQS. Data preparation is a step in the process that includes cleaning the data, handling missing information, and organizing it for more analysis. </w:t>
      </w:r>
      <w:r w:rsidR="00584C77" w:rsidRPr="00584C77">
        <w:t>Then, during the train/test split, the data is divided into training and testing datasets. Several machine learning methods that are used to produce prediction models are Random Forest, Gradient Boosting, and Neural Networks. The models are evaluated using MAE, RMSE, and R² score to verify the accuracy of the models. The best-performing model is then selected during the model selection step based on this evaluation.</w:t>
      </w:r>
      <w:r w:rsidR="00584C77">
        <w:t xml:space="preserve"> </w:t>
      </w:r>
    </w:p>
    <w:p w14:paraId="7166AF9D" w14:textId="77777777" w:rsidR="00925877" w:rsidRPr="00180443" w:rsidRDefault="00925877" w:rsidP="00925877">
      <w:pPr>
        <w:pStyle w:val="Heading2"/>
      </w:pPr>
      <w:r w:rsidRPr="00180443">
        <w:t>Data Collection</w:t>
      </w:r>
    </w:p>
    <w:p w14:paraId="6F290F4C" w14:textId="6F68F0ED" w:rsidR="00EC5929" w:rsidRPr="00584C77" w:rsidRDefault="00584C77" w:rsidP="00EC5929">
      <w:pPr>
        <w:pStyle w:val="Paragraph"/>
        <w:rPr>
          <w:color w:val="000000" w:themeColor="text1"/>
          <w:sz w:val="24"/>
          <w:szCs w:val="24"/>
        </w:rPr>
      </w:pPr>
      <w:r w:rsidRPr="00584C77">
        <w:rPr>
          <w:color w:val="000000" w:themeColor="text1"/>
        </w:rPr>
        <w:t xml:space="preserve">Data will be collected from publicly available sources, such as open databases, governmental environmental organizations, and government-funded weather monitoring programs, as a part of the data collection procedure. Because those sources are public, they ensure that the collected data are reliable and accessible for study, discussion, </w:t>
      </w:r>
      <w:r w:rsidRPr="00584C77">
        <w:rPr>
          <w:color w:val="000000" w:themeColor="text1"/>
        </w:rPr>
        <w:lastRenderedPageBreak/>
        <w:t>and dissemination. The source selection procedure includes searching for specific urban and industrial regions with significant monitoring of air quality and making historical AQI data. The chosen sites were selected purposely because of high air pollution concerns and the fact that the data was extensively available. The historical data will capture many years of data with measured climate variables such as temperature, humidity, wind speed, and air pressure, including particulate matter like PM2.5, PM10, NO2, and SO2. The data can be processed and utilized by storing the data in structured files like excel or comma-separated values. Implementation is performed using Python and relevant libraries for data analysis and modeling, such as Pandas, NumPy, and Scikit-learn, as well as libraries Matplotlib and Seaborn for visualization of graphical representations of results.</w:t>
      </w:r>
      <w:r w:rsidR="00EC5929" w:rsidRPr="00584C77">
        <w:rPr>
          <w:color w:val="000000" w:themeColor="text1"/>
        </w:rPr>
        <w:t xml:space="preserve"> </w:t>
      </w:r>
    </w:p>
    <w:p w14:paraId="41DDE386" w14:textId="7308EB4D" w:rsidR="00E75071" w:rsidRDefault="005339B2" w:rsidP="00E75071">
      <w:pPr>
        <w:pStyle w:val="Paragraph"/>
        <w:jc w:val="center"/>
      </w:pPr>
      <w:r>
        <w:rPr>
          <w:noProof/>
        </w:rPr>
        <mc:AlternateContent>
          <mc:Choice Requires="wpg">
            <w:drawing>
              <wp:anchor distT="0" distB="0" distL="114300" distR="114300" simplePos="0" relativeHeight="251676672" behindDoc="0" locked="0" layoutInCell="1" allowOverlap="1" wp14:anchorId="3837D4F2" wp14:editId="00F31B21">
                <wp:simplePos x="0" y="0"/>
                <wp:positionH relativeFrom="column">
                  <wp:posOffset>2514600</wp:posOffset>
                </wp:positionH>
                <wp:positionV relativeFrom="paragraph">
                  <wp:posOffset>81280</wp:posOffset>
                </wp:positionV>
                <wp:extent cx="1016635" cy="5234839"/>
                <wp:effectExtent l="0" t="0" r="12065" b="23495"/>
                <wp:wrapNone/>
                <wp:docPr id="163118430" name="Group 16"/>
                <wp:cNvGraphicFramePr/>
                <a:graphic xmlns:a="http://schemas.openxmlformats.org/drawingml/2006/main">
                  <a:graphicData uri="http://schemas.microsoft.com/office/word/2010/wordprocessingGroup">
                    <wpg:wgp>
                      <wpg:cNvGrpSpPr/>
                      <wpg:grpSpPr>
                        <a:xfrm>
                          <a:off x="0" y="0"/>
                          <a:ext cx="1016635" cy="5234839"/>
                          <a:chOff x="0" y="0"/>
                          <a:chExt cx="1016635" cy="5234839"/>
                        </a:xfrm>
                      </wpg:grpSpPr>
                      <wps:wsp>
                        <wps:cNvPr id="1648971187" name="Oval 1"/>
                        <wps:cNvSpPr/>
                        <wps:spPr>
                          <a:xfrm>
                            <a:off x="152400" y="4785360"/>
                            <a:ext cx="757886" cy="449479"/>
                          </a:xfrm>
                          <a:prstGeom prst="ellipse">
                            <a:avLst/>
                          </a:prstGeom>
                          <a:solidFill>
                            <a:schemeClr val="bg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20E5E20" w14:textId="77777777" w:rsidR="00094651" w:rsidRPr="00627C7A" w:rsidRDefault="00094651" w:rsidP="00094651">
                              <w:pPr>
                                <w:jc w:val="center"/>
                                <w:rPr>
                                  <w:color w:val="000000" w:themeColor="text1"/>
                                  <w:sz w:val="20"/>
                                  <w:szCs w:val="16"/>
                                </w:rPr>
                              </w:pPr>
                              <w:r w:rsidRPr="00627C7A">
                                <w:rPr>
                                  <w:color w:val="000000" w:themeColor="text1"/>
                                  <w:sz w:val="20"/>
                                  <w:szCs w:val="16"/>
                                </w:rPr>
                                <w:t>End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2330559" name="Flowchart: Process 2"/>
                        <wps:cNvSpPr/>
                        <wps:spPr>
                          <a:xfrm>
                            <a:off x="0" y="685800"/>
                            <a:ext cx="957580" cy="451262"/>
                          </a:xfrm>
                          <a:prstGeom prst="flowChartProcess">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344E8D2" w14:textId="77777777" w:rsidR="00094651" w:rsidRPr="00510B6B" w:rsidRDefault="00094651" w:rsidP="00094651">
                              <w:pPr>
                                <w:jc w:val="center"/>
                                <w:rPr>
                                  <w:color w:val="000000" w:themeColor="text1"/>
                                  <w:sz w:val="20"/>
                                  <w:szCs w:val="16"/>
                                </w:rPr>
                              </w:pPr>
                              <w:r w:rsidRPr="00510B6B">
                                <w:rPr>
                                  <w:color w:val="000000" w:themeColor="text1"/>
                                  <w:sz w:val="20"/>
                                  <w:szCs w:val="16"/>
                                </w:rPr>
                                <w:t>Data Collection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48256938" name="Straight Arrow Connector 6"/>
                        <wps:cNvCnPr/>
                        <wps:spPr>
                          <a:xfrm>
                            <a:off x="518160" y="1805940"/>
                            <a:ext cx="0" cy="32405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110751873" name="Straight Arrow Connector 7"/>
                        <wps:cNvCnPr/>
                        <wps:spPr>
                          <a:xfrm>
                            <a:off x="533400" y="2545080"/>
                            <a:ext cx="0" cy="28875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524496757" name="Straight Arrow Connector 12"/>
                        <wps:cNvCnPr/>
                        <wps:spPr>
                          <a:xfrm>
                            <a:off x="510540" y="457200"/>
                            <a:ext cx="5348" cy="22348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131487499" name="Straight Arrow Connector 17"/>
                        <wps:cNvCnPr/>
                        <wps:spPr>
                          <a:xfrm>
                            <a:off x="541020" y="3246120"/>
                            <a:ext cx="0" cy="24511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683797450" name="Straight Arrow Connector 20"/>
                        <wps:cNvCnPr/>
                        <wps:spPr>
                          <a:xfrm>
                            <a:off x="541020" y="4556760"/>
                            <a:ext cx="4445" cy="23272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54284556" name="Flowchart: Process 2"/>
                        <wps:cNvSpPr/>
                        <wps:spPr>
                          <a:xfrm>
                            <a:off x="0" y="1379220"/>
                            <a:ext cx="965200" cy="431165"/>
                          </a:xfrm>
                          <a:prstGeom prst="flowChartProcess">
                            <a:avLst/>
                          </a:prstGeom>
                          <a:solidFill>
                            <a:schemeClr val="bg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5A4A8E4" w14:textId="77777777" w:rsidR="00094651" w:rsidRPr="00510B6B" w:rsidRDefault="00094651" w:rsidP="00094651">
                              <w:pPr>
                                <w:jc w:val="center"/>
                                <w:rPr>
                                  <w:color w:val="000000" w:themeColor="text1"/>
                                  <w:sz w:val="20"/>
                                  <w:szCs w:val="16"/>
                                </w:rPr>
                              </w:pPr>
                              <w:r w:rsidRPr="00510B6B">
                                <w:rPr>
                                  <w:color w:val="000000" w:themeColor="text1"/>
                                  <w:sz w:val="20"/>
                                  <w:szCs w:val="16"/>
                                </w:rPr>
                                <w:t xml:space="preserve">Data </w:t>
                              </w:r>
                              <w:r>
                                <w:rPr>
                                  <w:color w:val="000000" w:themeColor="text1"/>
                                  <w:sz w:val="20"/>
                                  <w:szCs w:val="16"/>
                                </w:rPr>
                                <w:t>Preprocessing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1168037" name="Flowchart: Process 2"/>
                        <wps:cNvSpPr/>
                        <wps:spPr>
                          <a:xfrm>
                            <a:off x="0" y="2125980"/>
                            <a:ext cx="1009498" cy="416966"/>
                          </a:xfrm>
                          <a:prstGeom prst="flowChartProcess">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8EFFC2E" w14:textId="77777777" w:rsidR="00094651" w:rsidRPr="00510B6B" w:rsidRDefault="00094651" w:rsidP="00094651">
                              <w:pPr>
                                <w:jc w:val="center"/>
                                <w:rPr>
                                  <w:color w:val="000000" w:themeColor="text1"/>
                                  <w:sz w:val="20"/>
                                  <w:szCs w:val="16"/>
                                </w:rPr>
                              </w:pPr>
                              <w:r>
                                <w:rPr>
                                  <w:color w:val="000000" w:themeColor="text1"/>
                                  <w:sz w:val="20"/>
                                  <w:szCs w:val="16"/>
                                </w:rPr>
                                <w:t>Train/Test Split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51158431" name="Flowchart: Process 2"/>
                        <wps:cNvSpPr/>
                        <wps:spPr>
                          <a:xfrm>
                            <a:off x="0" y="2827020"/>
                            <a:ext cx="1009498" cy="416966"/>
                          </a:xfrm>
                          <a:prstGeom prst="flowChartProcess">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9AA6A3E" w14:textId="77777777" w:rsidR="00094651" w:rsidRPr="00510B6B" w:rsidRDefault="00094651" w:rsidP="00094651">
                              <w:pPr>
                                <w:jc w:val="center"/>
                                <w:rPr>
                                  <w:color w:val="000000" w:themeColor="text1"/>
                                  <w:sz w:val="20"/>
                                  <w:szCs w:val="16"/>
                                </w:rPr>
                              </w:pPr>
                              <w:r>
                                <w:rPr>
                                  <w:color w:val="000000" w:themeColor="text1"/>
                                  <w:sz w:val="20"/>
                                  <w:szCs w:val="16"/>
                                </w:rPr>
                                <w:t>Model Development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3505257" name="Flowchart: Process 2"/>
                        <wps:cNvSpPr/>
                        <wps:spPr>
                          <a:xfrm>
                            <a:off x="0" y="3489960"/>
                            <a:ext cx="1009015" cy="416560"/>
                          </a:xfrm>
                          <a:prstGeom prst="flowChartProcess">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9BABE30" w14:textId="77777777" w:rsidR="00094651" w:rsidRPr="00510B6B" w:rsidRDefault="00094651" w:rsidP="00094651">
                              <w:pPr>
                                <w:jc w:val="center"/>
                                <w:rPr>
                                  <w:color w:val="000000" w:themeColor="text1"/>
                                  <w:sz w:val="20"/>
                                  <w:szCs w:val="16"/>
                                </w:rPr>
                              </w:pPr>
                              <w:r>
                                <w:rPr>
                                  <w:color w:val="000000" w:themeColor="text1"/>
                                  <w:sz w:val="20"/>
                                  <w:szCs w:val="16"/>
                                </w:rPr>
                                <w:t>Evaluation Metrics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15592772" name="Flowchart: Process 2"/>
                        <wps:cNvSpPr/>
                        <wps:spPr>
                          <a:xfrm>
                            <a:off x="7620" y="4152900"/>
                            <a:ext cx="1009015" cy="416560"/>
                          </a:xfrm>
                          <a:prstGeom prst="flowChartProcess">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C1F2656" w14:textId="77777777" w:rsidR="00094651" w:rsidRPr="00510B6B" w:rsidRDefault="00094651" w:rsidP="00094651">
                              <w:pPr>
                                <w:jc w:val="center"/>
                                <w:rPr>
                                  <w:color w:val="000000" w:themeColor="text1"/>
                                  <w:sz w:val="20"/>
                                  <w:szCs w:val="16"/>
                                </w:rPr>
                              </w:pPr>
                              <w:r>
                                <w:rPr>
                                  <w:color w:val="000000" w:themeColor="text1"/>
                                  <w:sz w:val="20"/>
                                  <w:szCs w:val="16"/>
                                </w:rPr>
                                <w:t>Model Selection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8153331" name="Straight Arrow Connector 17"/>
                        <wps:cNvCnPr/>
                        <wps:spPr>
                          <a:xfrm>
                            <a:off x="541020" y="3909060"/>
                            <a:ext cx="0" cy="24511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753449137" name="Oval 1"/>
                        <wps:cNvSpPr/>
                        <wps:spPr>
                          <a:xfrm>
                            <a:off x="137160" y="0"/>
                            <a:ext cx="757886" cy="449479"/>
                          </a:xfrm>
                          <a:prstGeom prst="ellipse">
                            <a:avLst/>
                          </a:prstGeom>
                          <a:solidFill>
                            <a:schemeClr val="bg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B15319A" w14:textId="28462541" w:rsidR="00094651" w:rsidRPr="00627C7A" w:rsidRDefault="00094651" w:rsidP="009C6660">
                              <w:pPr>
                                <w:jc w:val="center"/>
                                <w:rPr>
                                  <w:color w:val="000000" w:themeColor="text1"/>
                                  <w:sz w:val="20"/>
                                  <w:szCs w:val="16"/>
                                </w:rPr>
                              </w:pPr>
                              <w:r>
                                <w:rPr>
                                  <w:color w:val="000000" w:themeColor="text1"/>
                                  <w:sz w:val="20"/>
                                  <w:szCs w:val="16"/>
                                </w:rPr>
                                <w:t>Start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04606949" name="Straight Arrow Connector 17"/>
                        <wps:cNvCnPr/>
                        <wps:spPr>
                          <a:xfrm>
                            <a:off x="510540" y="1127760"/>
                            <a:ext cx="0" cy="24511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3837D4F2" id="Group 16" o:spid="_x0000_s1026" style="position:absolute;left:0;text-align:left;margin-left:198pt;margin-top:6.4pt;width:80.05pt;height:412.2pt;z-index:251676672" coordsize="10166,52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Iy9HwYAAHk1AAAOAAAAZHJzL2Uyb0RvYy54bWzsW21v2zYQ/j5g/0HQ99UiRerFqFMEaVMM&#10;KJpg6dDPjEzZwiRRo5jY2a/fkRTlRLWbl7nBoOqLrBfydDwfn3vuSL19t61K75bLthD1wkdvAt/j&#10;dSaWRb1a+H9+Of8t8b1WsXrJSlHzhX/HW//dya+/vN00c47FWpRLLj0QUrfzTbPw10o189mszda8&#10;Yu0b0fAaHuZCVkzBpVzNlpJtQHpVznAQRLONkMtGioy3Ldx9bx/6J0Z+nvNMXeR5y5VXLnzQTZmj&#10;NMdrfZydvGXzlWTNusg6NdgLtKhYUcNLe1HvmWLejSy+EVUVmRStyNWbTFQzkedFxs0YYDQoGIzm&#10;oxQ3jRnLar5ZNb2ZwLQDO71YbPb59qNsrppLCZbYNCuwhbnSY9nmstK/oKW3NSa7603Gt8rL4CYK&#10;UBSF1PcyeEZxSJIwtUbN1mD5b/pl6w+P9Jy5F88eqLNpwEHanQ3a/2aDqzVruDFtOwcbXEqvWMJo&#10;IpKkMUJJ7Hs1q8BfL25Z6SE9Iq0AtOxN1c5bsNoeOyGKSQC+BgYhcULDqPMyZ7KYxkkSWYsRkpLY&#10;GKwfNps3slUfuag8fbLweVkWTauVZXN2+6lVoAy0dq307VaUxfK8KEtzoecOPyulB7ov/OuVUR96&#10;PGhV1o91VNs9HUGM7gn/jRu/OVN3JdfyyvoPnoMpwTOwUdhM5J0yLMt4rZB9tGZLbnVENACL2XH1&#10;PcwojUAtOYfR9bI7AQ8H6mRbMV173ZUbHOg7B99TzHbue5g3i1r1nauiFnKfgBJG1b3ZtndGsqbR&#10;VlLb6y000afXYnkHPieFBaS2yc4L+LM/sVZdMgkIBP4DqKou4JCXYrPwRXfme2sh/9l3X7eHSQFP&#10;fW8DiLbw279vmOS+V/5ew3RJESEaAs0FoTGGC3n/yfX9J/VNdSbAfRDgd5OZU91ele40l6L6CuB7&#10;qt8Kj1idwbsXfqakuzhTFmkBvjN+emqaAew1TH2qr5pMC9cG1p78ZfuVyabzeAVT5bNwU/Qbr7dt&#10;dc9anN4okRdmSuzs2pke4MJa+xVwI8BhGFCaOtw4hz8tWzOp5t6ljU4efhaKgEUBQKKEJnZmgBt3&#10;wJnSGG52+EERjozgw/ih/edMq9IpYmx+AEhqoVEEnNRO8wFm9FPTztoJIHh+dICwcci5yoQT48IJ&#10;RBJMozQEVmz5xZWSrFitlXcqpdh4Z6KugbMK6UXOBYBznNUdPXMx11GknptRlCDgGRoyUBLQFIDe&#10;TGKHGR1chMBMqItTjt45ItGBb9tp1KtiQfoAYFgaoVhRfqiXnrprgDMpWbB6VXKtwtP5wt6YvvzL&#10;abufCOyN5btOzyQBu44vIAA7NMwPEQA7m7VVdKx6vfCEEQpicJE4fNTt4ue5XRg6qospoQGEpX1u&#10;h5MEQlbnDpPbzQdxdKxupxMhkkaQ7zzqdug+OXoK3AVUc1mdYmkiO3A7Cmmo5UdYZ6TGpw/zownw&#10;wDbjAjyEQoi0MUl7Pn4wzqJnIh5BgU6cwPMgmEYIzvciHqGAuRPi6ZRPU+SfBPGiJIzTGALho4Bn&#10;/UbTgKfxu53bEUqjeFhTIoR0NTgc4hhPiGfqlT+R5wH9wol2Ded5RypAIHBoPAS5NKI65pqaLwkR&#10;iuj3ke45FYgHRcoBbEylzD5M2xrrXnB9WAfte/yYSkXP26ZKxagqFRGsgkRJEPbU/Uh4ghGm6TBN&#10;REGQkrSj7ARFaWSqH4cp+3MAZSppHoqFrwoUoQ4RuxL9tPQxkqWPBBIdmgALODLxwAmOdab1ILua&#10;gMIteXaVVViXNHF9HIujZu2DTEAxyjVSnIQ0oHhXDDwSo4ACX5oO82ENFAHqUmJgFNQ2mBjFiIDC&#10;JJ0ToxjfZooEwUYKHMf4aJQijoBJmNUCWJNIh8sFE1iMn1X0y+lTnWJUdQoUBgAXYbjLP37ESk8K&#10;bGJIMbr6J55WeroNn3uLkaNd245hkZmkUB53QeolO4XD2O3aGSS60x7hbjvQz7hH2KTB/bL0FLBG&#10;FbAwCkgURFDvdsBxtICF+k0xCAF9ngKWKZL9//cAmg9d4Pseo273LZL+gOj+NZzf/2Lq5F8AAAD/&#10;/wMAUEsDBBQABgAIAAAAIQDcw5oG4QAAAAoBAAAPAAAAZHJzL2Rvd25yZXYueG1sTI9NS8NAEIbv&#10;gv9hGcGb3XyQ2MZsSinqqQi2gvQ2TaZJaHY3ZLdJ+u8dT3oc3pd3nidfz7oTIw2utUZBuAhAkClt&#10;1Zpawdfh7WkJwnk0FXbWkIIbOVgX93c5ZpWdzCeNe18LHjEuQwWN930mpSsb0ugWtifD2dkOGj2f&#10;Qy2rASce152MgiCVGlvDHxrsadtQedlftYL3CadNHL6Ou8t5ezseko/vXUhKPT7MmxcQnmb/V4Zf&#10;fEaHgplO9moqJzoF8SplF89BxApcSJI0BHFSsIyfI5BFLv8rFD8AAAD//wMAUEsBAi0AFAAGAAgA&#10;AAAhALaDOJL+AAAA4QEAABMAAAAAAAAAAAAAAAAAAAAAAFtDb250ZW50X1R5cGVzXS54bWxQSwEC&#10;LQAUAAYACAAAACEAOP0h/9YAAACUAQAACwAAAAAAAAAAAAAAAAAvAQAAX3JlbHMvLnJlbHNQSwEC&#10;LQAUAAYACAAAACEAgSiMvR8GAAB5NQAADgAAAAAAAAAAAAAAAAAuAgAAZHJzL2Uyb0RvYy54bWxQ&#10;SwECLQAUAAYACAAAACEA3MOaBuEAAAAKAQAADwAAAAAAAAAAAAAAAAB5CAAAZHJzL2Rvd25yZXYu&#10;eG1sUEsFBgAAAAAEAAQA8wAAAIcJAAAAAA==&#10;">
                <v:oval id="Oval 1" o:spid="_x0000_s1027" style="position:absolute;left:1524;top:47853;width:7578;height:44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iPIxwAAAOMAAAAPAAAAZHJzL2Rvd25yZXYueG1sRE9fS8Mw&#10;EH8X9h3CCb65tCJrrcvGcAoT2aBT34/mbIrNpTRxjX56Iwh7vN//W66j7cWJRt85VpDPMxDEjdMd&#10;twreXp+uSxA+IGvsHZOCb/KwXs0ullhpN3FNp2NoRQphX6ECE8JQSekbQxb93A3Eiftwo8WQzrGV&#10;esQphdte3mTZQlrsODUYHOjBUPN5/LIKtvawk+VLXmyfzb6e3rv65zFGpa4u4+YeRKAYzuJ/906n&#10;+Yvb8q7I87KAv58SAHL1CwAA//8DAFBLAQItABQABgAIAAAAIQDb4fbL7gAAAIUBAAATAAAAAAAA&#10;AAAAAAAAAAAAAABbQ29udGVudF9UeXBlc10ueG1sUEsBAi0AFAAGAAgAAAAhAFr0LFu/AAAAFQEA&#10;AAsAAAAAAAAAAAAAAAAAHwEAAF9yZWxzLy5yZWxzUEsBAi0AFAAGAAgAAAAhACiiI8jHAAAA4wAA&#10;AA8AAAAAAAAAAAAAAAAABwIAAGRycy9kb3ducmV2LnhtbFBLBQYAAAAAAwADALcAAAD7AgAAAAA=&#10;" fillcolor="white [3212]" strokecolor="black [3213]" strokeweight="2pt">
                  <v:textbox>
                    <w:txbxContent>
                      <w:p w14:paraId="220E5E20" w14:textId="77777777" w:rsidR="00094651" w:rsidRPr="00627C7A" w:rsidRDefault="00094651" w:rsidP="00094651">
                        <w:pPr>
                          <w:jc w:val="center"/>
                          <w:rPr>
                            <w:color w:val="000000" w:themeColor="text1"/>
                            <w:sz w:val="20"/>
                            <w:szCs w:val="16"/>
                          </w:rPr>
                        </w:pPr>
                        <w:r w:rsidRPr="00627C7A">
                          <w:rPr>
                            <w:color w:val="000000" w:themeColor="text1"/>
                            <w:sz w:val="20"/>
                            <w:szCs w:val="16"/>
                          </w:rPr>
                          <w:t>End</w:t>
                        </w:r>
                      </w:p>
                    </w:txbxContent>
                  </v:textbox>
                </v:oval>
                <v:shapetype id="_x0000_t109" coordsize="21600,21600" o:spt="109" path="m,l,21600r21600,l21600,xe">
                  <v:stroke joinstyle="miter"/>
                  <v:path gradientshapeok="t" o:connecttype="rect"/>
                </v:shapetype>
                <v:shape id="Flowchart: Process 2" o:spid="_x0000_s1028" type="#_x0000_t109" style="position:absolute;top:6858;width:9575;height:45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Kx2xgAAAOMAAAAPAAAAZHJzL2Rvd25yZXYueG1sRE/NasJA&#10;EL4X+g7LFHqru40YbOoqJVTosYkePE6zYxKanU2za4xv7xYEj/P9z2oz2U6MNPjWsYbXmQJBXDnT&#10;cq1hv9u+LEH4gGywc0waLuRhs358WGFm3JkLGstQixjCPkMNTQh9JqWvGrLoZ64njtzRDRZDPIda&#10;mgHPMdx2MlEqlRZbjg0N9pQ3VP2WJ6vhkP7Y8e+zMLXLv5dTWfkjF17r56fp4x1EoCncxTf3l4nz&#10;U5XM52qxeIP/nyIAcn0FAAD//wMAUEsBAi0AFAAGAAgAAAAhANvh9svuAAAAhQEAABMAAAAAAAAA&#10;AAAAAAAAAAAAAFtDb250ZW50X1R5cGVzXS54bWxQSwECLQAUAAYACAAAACEAWvQsW78AAAAVAQAA&#10;CwAAAAAAAAAAAAAAAAAfAQAAX3JlbHMvLnJlbHNQSwECLQAUAAYACAAAACEAKGysdsYAAADjAAAA&#10;DwAAAAAAAAAAAAAAAAAHAgAAZHJzL2Rvd25yZXYueG1sUEsFBgAAAAADAAMAtwAAAPoCAAAAAA==&#10;" filled="f" strokecolor="black [3213]" strokeweight="2pt">
                  <v:textbox>
                    <w:txbxContent>
                      <w:p w14:paraId="5344E8D2" w14:textId="77777777" w:rsidR="00094651" w:rsidRPr="00510B6B" w:rsidRDefault="00094651" w:rsidP="00094651">
                        <w:pPr>
                          <w:jc w:val="center"/>
                          <w:rPr>
                            <w:color w:val="000000" w:themeColor="text1"/>
                            <w:sz w:val="20"/>
                            <w:szCs w:val="16"/>
                          </w:rPr>
                        </w:pPr>
                        <w:r w:rsidRPr="00510B6B">
                          <w:rPr>
                            <w:color w:val="000000" w:themeColor="text1"/>
                            <w:sz w:val="20"/>
                            <w:szCs w:val="16"/>
                          </w:rPr>
                          <w:t>Data Collection</w:t>
                        </w:r>
                      </w:p>
                    </w:txbxContent>
                  </v:textbox>
                </v:shape>
                <v:shapetype id="_x0000_t32" coordsize="21600,21600" o:spt="32" o:oned="t" path="m,l21600,21600e" filled="f">
                  <v:path arrowok="t" fillok="f" o:connecttype="none"/>
                  <o:lock v:ext="edit" shapetype="t"/>
                </v:shapetype>
                <v:shape id="Straight Arrow Connector 6" o:spid="_x0000_s1029" type="#_x0000_t32" style="position:absolute;left:5181;top:18059;width:0;height:32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JVePyQAAAOMAAAAPAAAAZHJzL2Rvd25yZXYueG1sRI/NagMx&#10;DITvhb6DUaGX0niTJiHdxgkhUNgem/QBxFpdL1nLi+396dtXh0KP0oxmPu2Ps+/USDG1gQ0sFwUo&#10;4jrYlhsDX9f35x2olJEtdoHJwA8lOB7u7/ZY2jDxJ42X3CgJ4VSiAZdzX2qdakce0yL0xKJ9h+gx&#10;yxgbbSNOEu47vSqKrfbYsjQ47OnsqL5dBm8gjOw+1k8+3/RQX084VOcpVsY8PsynN1CZ5vxv/ruu&#10;rOAv17vVZvv6ItDykyxAH34BAAD//wMAUEsBAi0AFAAGAAgAAAAhANvh9svuAAAAhQEAABMAAAAA&#10;AAAAAAAAAAAAAAAAAFtDb250ZW50X1R5cGVzXS54bWxQSwECLQAUAAYACAAAACEAWvQsW78AAAAV&#10;AQAACwAAAAAAAAAAAAAAAAAfAQAAX3JlbHMvLnJlbHNQSwECLQAUAAYACAAAACEAPSVXj8kAAADj&#10;AAAADwAAAAAAAAAAAAAAAAAHAgAAZHJzL2Rvd25yZXYueG1sUEsFBgAAAAADAAMAtwAAAP0CAAAA&#10;AA==&#10;" strokecolor="black [3040]">
                  <v:stroke endarrow="block"/>
                </v:shape>
                <v:shape id="Straight Arrow Connector 7" o:spid="_x0000_s1030" type="#_x0000_t32" style="position:absolute;left:5334;top:25450;width:0;height:288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BmeyAAAAOMAAAAPAAAAZHJzL2Rvd25yZXYueG1sRI/dagIx&#10;FITvC75DOAVvimbX1ipbo4hQ2F5W+wCHzXGzuDlZkuyPb28KhV4OM/MNsztMthUD+dA4VpAvMxDE&#10;ldMN1wp+Lp+LLYgQkTW2jknBnQIc9rOnHRbajfxNwznWIkE4FKjAxNgVUobKkMWwdB1x8q7OW4xJ&#10;+lpqj2OC21ausuxdWmw4LRjs6GSoup17q8ANbL7eXmy8yb66HLEvT6MvlZo/T8cPEJGm+B/+a5da&#10;wSrPs806325e4fdT+gNy/wAAAP//AwBQSwECLQAUAAYACAAAACEA2+H2y+4AAACFAQAAEwAAAAAA&#10;AAAAAAAAAAAAAAAAW0NvbnRlbnRfVHlwZXNdLnhtbFBLAQItABQABgAIAAAAIQBa9CxbvwAAABUB&#10;AAALAAAAAAAAAAAAAAAAAB8BAABfcmVscy8ucmVsc1BLAQItABQABgAIAAAAIQAQSBmeyAAAAOMA&#10;AAAPAAAAAAAAAAAAAAAAAAcCAABkcnMvZG93bnJldi54bWxQSwUGAAAAAAMAAwC3AAAA/AIAAAAA&#10;" strokecolor="black [3040]">
                  <v:stroke endarrow="block"/>
                </v:shape>
                <v:shape id="Straight Arrow Connector 12" o:spid="_x0000_s1031" type="#_x0000_t32" style="position:absolute;left:5105;top:4572;width:53;height:223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WNZxQAAAOMAAAAPAAAAZHJzL2Rvd25yZXYueG1sRE/NagIx&#10;EL4X+g5hCl6KZpVV62oUEQrbY9UHGDbTzeJmsiTZn759Uyj0ON//HE6TbcVAPjSOFSwXGQjiyumG&#10;awX32/v8DUSIyBpbx6TgmwKcjs9PByy0G/mThmusRQrhUKACE2NXSBkqQxbDwnXEifty3mJMp6+l&#10;9jimcNvKVZZtpMWGU4PBji6Gqse1twrcwOYjf7XxIfvqdsa+vIy+VGr2Mp33ICJN8V/85y51mr9e&#10;5flus11v4fenBIA8/gAAAP//AwBQSwECLQAUAAYACAAAACEA2+H2y+4AAACFAQAAEwAAAAAAAAAA&#10;AAAAAAAAAAAAW0NvbnRlbnRfVHlwZXNdLnhtbFBLAQItABQABgAIAAAAIQBa9CxbvwAAABUBAAAL&#10;AAAAAAAAAAAAAAAAAB8BAABfcmVscy8ucmVsc1BLAQItABQABgAIAAAAIQCRzWNZxQAAAOMAAAAP&#10;AAAAAAAAAAAAAAAAAAcCAABkcnMvZG93bnJldi54bWxQSwUGAAAAAAMAAwC3AAAA+QIAAAAA&#10;" strokecolor="black [3040]">
                  <v:stroke endarrow="block"/>
                </v:shape>
                <v:shape id="Straight Arrow Connector 17" o:spid="_x0000_s1032" type="#_x0000_t32" style="position:absolute;left:5410;top:32461;width:0;height:24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u88xQAAAOMAAAAPAAAAZHJzL2Rvd25yZXYueG1sRE9LasMw&#10;EN0XegcxhWxKI7s1aeJGCSEQcJdNeoDBmlom1shI8ie3jwqFLuf9Z7ufbSdG8qF1rCBfZiCIa6db&#10;bhR8X04vaxAhImvsHJOCGwXY7x4ftlhqN/EXjefYiBTCoUQFJsa+lDLUhiyGpeuJE/fjvMWYTt9I&#10;7XFK4baTr1m2khZbTg0Gezoaqq/nwSpwI5vP4tnGqxzqywGH6jj5SqnF03z4ABFpjv/iP3el0/z8&#10;LS/W78VmA78/JQDk7g4AAP//AwBQSwECLQAUAAYACAAAACEA2+H2y+4AAACFAQAAEwAAAAAAAAAA&#10;AAAAAAAAAAAAW0NvbnRlbnRfVHlwZXNdLnhtbFBLAQItABQABgAIAAAAIQBa9CxbvwAAABUBAAAL&#10;AAAAAAAAAAAAAAAAAB8BAABfcmVscy8ucmVsc1BLAQItABQABgAIAAAAIQAwwu88xQAAAOMAAAAP&#10;AAAAAAAAAAAAAAAAAAcCAABkcnMvZG93bnJldi54bWxQSwUGAAAAAAMAAwC3AAAA+QIAAAAA&#10;" strokecolor="black [3040]">
                  <v:stroke endarrow="block"/>
                </v:shape>
                <v:shape id="Straight Arrow Connector 20" o:spid="_x0000_s1033" type="#_x0000_t32" style="position:absolute;left:5410;top:45567;width:44;height:232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qhdxgAAAOIAAAAPAAAAZHJzL2Rvd25yZXYueG1sRI/JasMw&#10;EIbvgb6DmEIuoZHbZqsbJYRAwTlmeYDBmlom1shI8pK3rw6FHH/+jW+7H20jevKhdqzgfZ6BIC6d&#10;rrlScLv+vG1AhIissXFMCh4UYL97mWwx127gM/WXWIk0wiFHBSbGNpcylIYshrlriZP367zFmKSv&#10;pPY4pHHbyI8sW0mLNacHgy0dDZX3S2cVuJ7NaTGz8S678nrArjgOvlBq+joevkFEGuMz/N8utILV&#10;5nP9tV4sE0RCSjggd38AAAD//wMAUEsBAi0AFAAGAAgAAAAhANvh9svuAAAAhQEAABMAAAAAAAAA&#10;AAAAAAAAAAAAAFtDb250ZW50X1R5cGVzXS54bWxQSwECLQAUAAYACAAAACEAWvQsW78AAAAVAQAA&#10;CwAAAAAAAAAAAAAAAAAfAQAAX3JlbHMvLnJlbHNQSwECLQAUAAYACAAAACEAumaoXcYAAADiAAAA&#10;DwAAAAAAAAAAAAAAAAAHAgAAZHJzL2Rvd25yZXYueG1sUEsFBgAAAAADAAMAtwAAAPoCAAAAAA==&#10;" strokecolor="black [3040]">
                  <v:stroke endarrow="block"/>
                </v:shape>
                <v:shape id="Flowchart: Process 2" o:spid="_x0000_s1034" type="#_x0000_t109" style="position:absolute;top:13792;width:9652;height:43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vxMywAAAOIAAAAPAAAAZHJzL2Rvd25yZXYueG1sRI9La8Mw&#10;EITvhf4HsYVeSiLXxCE4UUJpHrTk1Dzui7V+NNbKSKrj9NdXhUKPw8x8wyxWg2lFT843lhU8jxMQ&#10;xIXVDVcKTsftaAbCB2SNrWVScCMPq+X93QJzba/8Qf0hVCJC2OeooA6hy6X0RU0G/dh2xNErrTMY&#10;onSV1A6vEW5amSbJVBpsOC7U2NFrTcXl8GUUfO4M7zeNWZff78Xt6XguXX/plXp8GF7mIAIN4T/8&#10;137TCtJsks4mWTaF30vxDsjlDwAAAP//AwBQSwECLQAUAAYACAAAACEA2+H2y+4AAACFAQAAEwAA&#10;AAAAAAAAAAAAAAAAAAAAW0NvbnRlbnRfVHlwZXNdLnhtbFBLAQItABQABgAIAAAAIQBa9CxbvwAA&#10;ABUBAAALAAAAAAAAAAAAAAAAAB8BAABfcmVscy8ucmVsc1BLAQItABQABgAIAAAAIQD8JvxMywAA&#10;AOIAAAAPAAAAAAAAAAAAAAAAAAcCAABkcnMvZG93bnJldi54bWxQSwUGAAAAAAMAAwC3AAAA/wIA&#10;AAAA&#10;" fillcolor="white [3212]" strokecolor="black [3213]" strokeweight="2pt">
                  <v:textbox>
                    <w:txbxContent>
                      <w:p w14:paraId="15A4A8E4" w14:textId="77777777" w:rsidR="00094651" w:rsidRPr="00510B6B" w:rsidRDefault="00094651" w:rsidP="00094651">
                        <w:pPr>
                          <w:jc w:val="center"/>
                          <w:rPr>
                            <w:color w:val="000000" w:themeColor="text1"/>
                            <w:sz w:val="20"/>
                            <w:szCs w:val="16"/>
                          </w:rPr>
                        </w:pPr>
                        <w:r w:rsidRPr="00510B6B">
                          <w:rPr>
                            <w:color w:val="000000" w:themeColor="text1"/>
                            <w:sz w:val="20"/>
                            <w:szCs w:val="16"/>
                          </w:rPr>
                          <w:t xml:space="preserve">Data </w:t>
                        </w:r>
                        <w:r>
                          <w:rPr>
                            <w:color w:val="000000" w:themeColor="text1"/>
                            <w:sz w:val="20"/>
                            <w:szCs w:val="16"/>
                          </w:rPr>
                          <w:t>Preprocessing</w:t>
                        </w:r>
                      </w:p>
                    </w:txbxContent>
                  </v:textbox>
                </v:shape>
                <v:shape id="Flowchart: Process 2" o:spid="_x0000_s1035" type="#_x0000_t109" style="position:absolute;top:21259;width:10094;height:41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RFaxwAAAOIAAAAPAAAAZHJzL2Rvd25yZXYueG1sRI9Ba8JA&#10;FITvBf/D8oTe6iYtxBBdRaRCjyZ68PjMPpNg9m3MrjH9926h4HGYmW+Y5Xo0rRiod41lBfEsAkFc&#10;Wt1wpeB42H2kIJxH1thaJgW/5GC9mrwtMdP2wTkNha9EgLDLUEHtfZdJ6cqaDLqZ7YiDd7G9QR9k&#10;X0nd4yPATSs/oyiRBhsOCzV2tK2pvBZ3o+CUnM1w+851Zbf7dCxKd+HcKfU+HTcLEJ5G/wr/t3+0&#10;gmQex0kafc3h71K4A3L1BAAA//8DAFBLAQItABQABgAIAAAAIQDb4fbL7gAAAIUBAAATAAAAAAAA&#10;AAAAAAAAAAAAAABbQ29udGVudF9UeXBlc10ueG1sUEsBAi0AFAAGAAgAAAAhAFr0LFu/AAAAFQEA&#10;AAsAAAAAAAAAAAAAAAAAHwEAAF9yZWxzLy5yZWxzUEsBAi0AFAAGAAgAAAAhAJcFEVrHAAAA4gAA&#10;AA8AAAAAAAAAAAAAAAAABwIAAGRycy9kb3ducmV2LnhtbFBLBQYAAAAAAwADALcAAAD7AgAAAAA=&#10;" filled="f" strokecolor="black [3213]" strokeweight="2pt">
                  <v:textbox>
                    <w:txbxContent>
                      <w:p w14:paraId="68EFFC2E" w14:textId="77777777" w:rsidR="00094651" w:rsidRPr="00510B6B" w:rsidRDefault="00094651" w:rsidP="00094651">
                        <w:pPr>
                          <w:jc w:val="center"/>
                          <w:rPr>
                            <w:color w:val="000000" w:themeColor="text1"/>
                            <w:sz w:val="20"/>
                            <w:szCs w:val="16"/>
                          </w:rPr>
                        </w:pPr>
                        <w:r>
                          <w:rPr>
                            <w:color w:val="000000" w:themeColor="text1"/>
                            <w:sz w:val="20"/>
                            <w:szCs w:val="16"/>
                          </w:rPr>
                          <w:t>Train/Test Split</w:t>
                        </w:r>
                      </w:p>
                    </w:txbxContent>
                  </v:textbox>
                </v:shape>
                <v:shape id="Flowchart: Process 2" o:spid="_x0000_s1036" type="#_x0000_t109" style="position:absolute;top:28270;width:10094;height:41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1gToyAAAAOIAAAAPAAAAZHJzL2Rvd25yZXYueG1sRI9Ba4NA&#10;FITvgf6H5RV6S1bbRsS4hhJa6DGaHHJ8cV9U4r617tbYf58tFHocZuYbJt/OphcTja6zrCBeRSCI&#10;a6s7bhQcDx/LFITzyBp7y6Tghxxsi4dFjpm2Ny5pqnwjAoRdhgpa74dMSle3ZNCt7EAcvIsdDfog&#10;x0bqEW8Bbnr5HEWJNNhxWGhxoF1L9bX6NgpOydlMX++lbuxun85V7S5cOqWeHue3DQhPs/8P/7U/&#10;tYJ0Hcfr9PUlht9L4Q7I4g4AAP//AwBQSwECLQAUAAYACAAAACEA2+H2y+4AAACFAQAAEwAAAAAA&#10;AAAAAAAAAAAAAAAAW0NvbnRlbnRfVHlwZXNdLnhtbFBLAQItABQABgAIAAAAIQBa9CxbvwAAABUB&#10;AAALAAAAAAAAAAAAAAAAAB8BAABfcmVscy8ucmVsc1BLAQItABQABgAIAAAAIQAI1gToyAAAAOIA&#10;AAAPAAAAAAAAAAAAAAAAAAcCAABkcnMvZG93bnJldi54bWxQSwUGAAAAAAMAAwC3AAAA/AIAAAAA&#10;" filled="f" strokecolor="black [3213]" strokeweight="2pt">
                  <v:textbox>
                    <w:txbxContent>
                      <w:p w14:paraId="59AA6A3E" w14:textId="77777777" w:rsidR="00094651" w:rsidRPr="00510B6B" w:rsidRDefault="00094651" w:rsidP="00094651">
                        <w:pPr>
                          <w:jc w:val="center"/>
                          <w:rPr>
                            <w:color w:val="000000" w:themeColor="text1"/>
                            <w:sz w:val="20"/>
                            <w:szCs w:val="16"/>
                          </w:rPr>
                        </w:pPr>
                        <w:r>
                          <w:rPr>
                            <w:color w:val="000000" w:themeColor="text1"/>
                            <w:sz w:val="20"/>
                            <w:szCs w:val="16"/>
                          </w:rPr>
                          <w:t>Model Development</w:t>
                        </w:r>
                      </w:p>
                    </w:txbxContent>
                  </v:textbox>
                </v:shape>
                <v:shape id="Flowchart: Process 2" o:spid="_x0000_s1037" type="#_x0000_t109" style="position:absolute;top:34899;width:10090;height:41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KvPyAAAAOIAAAAPAAAAZHJzL2Rvd25yZXYueG1sRI9Ba8JA&#10;FITvBf/D8oTe6sZIbEhdRUShR5P20ONr9pkEs29jdo3pv+8KgsdhZr5hVpvRtGKg3jWWFcxnEQji&#10;0uqGKwXfX4e3FITzyBpby6Tgjxxs1pOXFWba3jinofCVCBB2GSqove8yKV1Zk0E3sx1x8E62N+iD&#10;7Cupe7wFuGllHEVLabDhsFBjR7uaynNxNQp+lr9muOxzXdndMR2L0p04d0q9TsftBwhPo3+GH+1P&#10;rSBOF0mUxMk73C+FOyDX/wAAAP//AwBQSwECLQAUAAYACAAAACEA2+H2y+4AAACFAQAAEwAAAAAA&#10;AAAAAAAAAAAAAAAAW0NvbnRlbnRfVHlwZXNdLnhtbFBLAQItABQABgAIAAAAIQBa9CxbvwAAABUB&#10;AAALAAAAAAAAAAAAAAAAAB8BAABfcmVscy8ucmVsc1BLAQItABQABgAIAAAAIQDUNKvPyAAAAOIA&#10;AAAPAAAAAAAAAAAAAAAAAAcCAABkcnMvZG93bnJldi54bWxQSwUGAAAAAAMAAwC3AAAA/AIAAAAA&#10;" filled="f" strokecolor="black [3213]" strokeweight="2pt">
                  <v:textbox>
                    <w:txbxContent>
                      <w:p w14:paraId="79BABE30" w14:textId="77777777" w:rsidR="00094651" w:rsidRPr="00510B6B" w:rsidRDefault="00094651" w:rsidP="00094651">
                        <w:pPr>
                          <w:jc w:val="center"/>
                          <w:rPr>
                            <w:color w:val="000000" w:themeColor="text1"/>
                            <w:sz w:val="20"/>
                            <w:szCs w:val="16"/>
                          </w:rPr>
                        </w:pPr>
                        <w:r>
                          <w:rPr>
                            <w:color w:val="000000" w:themeColor="text1"/>
                            <w:sz w:val="20"/>
                            <w:szCs w:val="16"/>
                          </w:rPr>
                          <w:t>Evaluation Metrics</w:t>
                        </w:r>
                      </w:p>
                    </w:txbxContent>
                  </v:textbox>
                </v:shape>
                <v:shape id="Flowchart: Process 2" o:spid="_x0000_s1038" type="#_x0000_t109" style="position:absolute;left:76;top:41529;width:10090;height:41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DlSxgAAAOMAAAAPAAAAZHJzL2Rvd25yZXYueG1sRE9La8JA&#10;EL4X/A/LFHqrGwNqGrOKSIUem7SHHsfs5EGzs2l2jfHfuwXB43zvyXaT6cRIg2stK1jMIxDEpdUt&#10;1wq+v46vCQjnkTV2lknBlRzstrOnDFNtL5zTWPhahBB2KSpovO9TKV3ZkEE3tz1x4Co7GPThHGqp&#10;B7yEcNPJOIpW0mDLoaHBng4Nlb/F2Sj4WZ3M+Pee69oePpOpKF3FuVPq5Xnab0B4mvxDfHd/6DA/&#10;WSyXb/F6HcP/TwEAub0BAAD//wMAUEsBAi0AFAAGAAgAAAAhANvh9svuAAAAhQEAABMAAAAAAAAA&#10;AAAAAAAAAAAAAFtDb250ZW50X1R5cGVzXS54bWxQSwECLQAUAAYACAAAACEAWvQsW78AAAAVAQAA&#10;CwAAAAAAAAAAAAAAAAAfAQAAX3JlbHMvLnJlbHNQSwECLQAUAAYACAAAACEALsQ5UsYAAADjAAAA&#10;DwAAAAAAAAAAAAAAAAAHAgAAZHJzL2Rvd25yZXYueG1sUEsFBgAAAAADAAMAtwAAAPoCAAAAAA==&#10;" filled="f" strokecolor="black [3213]" strokeweight="2pt">
                  <v:textbox>
                    <w:txbxContent>
                      <w:p w14:paraId="0C1F2656" w14:textId="77777777" w:rsidR="00094651" w:rsidRPr="00510B6B" w:rsidRDefault="00094651" w:rsidP="00094651">
                        <w:pPr>
                          <w:jc w:val="center"/>
                          <w:rPr>
                            <w:color w:val="000000" w:themeColor="text1"/>
                            <w:sz w:val="20"/>
                            <w:szCs w:val="16"/>
                          </w:rPr>
                        </w:pPr>
                        <w:r>
                          <w:rPr>
                            <w:color w:val="000000" w:themeColor="text1"/>
                            <w:sz w:val="20"/>
                            <w:szCs w:val="16"/>
                          </w:rPr>
                          <w:t>Model Selection</w:t>
                        </w:r>
                      </w:p>
                    </w:txbxContent>
                  </v:textbox>
                </v:shape>
                <v:shape id="Straight Arrow Connector 17" o:spid="_x0000_s1039" type="#_x0000_t32" style="position:absolute;left:5410;top:39090;width:0;height:24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3KDxQAAAOMAAAAPAAAAZHJzL2Rvd25yZXYueG1sRE/dasIw&#10;FL4f+A7hCN6MmXbdhlSjiDDoLqc+wKE5a4rNSUnSH9/eDAa7PN//2R1m24mRfGgdK8jXGQji2umW&#10;GwXXy+fLBkSIyBo7x6TgTgEO+8XTDkvtJv6m8RwbkUI4lKjAxNiXUobakMWwdj1x4n6ctxjT6Rup&#10;PU4p3HbyNcs+pMWWU4PBnk6G6tt5sArcyObr7dnGmxzqyxGH6jT5SqnVcj5uQUSa47/4z13pNL/I&#10;Nvl7URQ5/P6UAJD7BwAAAP//AwBQSwECLQAUAAYACAAAACEA2+H2y+4AAACFAQAAEwAAAAAAAAAA&#10;AAAAAAAAAAAAW0NvbnRlbnRfVHlwZXNdLnhtbFBLAQItABQABgAIAAAAIQBa9CxbvwAAABUBAAAL&#10;AAAAAAAAAAAAAAAAAB8BAABfcmVscy8ucmVsc1BLAQItABQABgAIAAAAIQBWW3KDxQAAAOMAAAAP&#10;AAAAAAAAAAAAAAAAAAcCAABkcnMvZG93bnJldi54bWxQSwUGAAAAAAMAAwC3AAAA+QIAAAAA&#10;" strokecolor="black [3040]">
                  <v:stroke endarrow="block"/>
                </v:shape>
                <v:oval id="Oval 1" o:spid="_x0000_s1040" style="position:absolute;left:1371;width:7579;height:44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keUyAAAAOMAAAAPAAAAZHJzL2Rvd25yZXYueG1sRE9fS8Mw&#10;EH8X9h3CDXxzad20s1s2xClMRKFT34/m1hSbS2niGv30RhB8vN//W2+j7cSJBt86VpDPMhDEtdMt&#10;NwreXh8uliB8QNbYOSYFX+Rhu5mcrbHUbuSKTofQiBTCvkQFJoS+lNLXhiz6meuJE3d0g8WQzqGR&#10;esAxhdtOXmbZtbTYcmow2NOdofrj8GkV7OzLXi6f8mL3aJ6r8b2tvu9jVOp8Gm9XIALF8C/+c+91&#10;ml9czReLm3xewO9PCQC5+QEAAP//AwBQSwECLQAUAAYACAAAACEA2+H2y+4AAACFAQAAEwAAAAAA&#10;AAAAAAAAAAAAAAAAW0NvbnRlbnRfVHlwZXNdLnhtbFBLAQItABQABgAIAAAAIQBa9CxbvwAAABUB&#10;AAALAAAAAAAAAAAAAAAAAB8BAABfcmVscy8ucmVsc1BLAQItABQABgAIAAAAIQCcDkeUyAAAAOMA&#10;AAAPAAAAAAAAAAAAAAAAAAcCAABkcnMvZG93bnJldi54bWxQSwUGAAAAAAMAAwC3AAAA/AIAAAAA&#10;" fillcolor="white [3212]" strokecolor="black [3213]" strokeweight="2pt">
                  <v:textbox>
                    <w:txbxContent>
                      <w:p w14:paraId="2B15319A" w14:textId="28462541" w:rsidR="00094651" w:rsidRPr="00627C7A" w:rsidRDefault="00094651" w:rsidP="009C6660">
                        <w:pPr>
                          <w:jc w:val="center"/>
                          <w:rPr>
                            <w:color w:val="000000" w:themeColor="text1"/>
                            <w:sz w:val="20"/>
                            <w:szCs w:val="16"/>
                          </w:rPr>
                        </w:pPr>
                        <w:r>
                          <w:rPr>
                            <w:color w:val="000000" w:themeColor="text1"/>
                            <w:sz w:val="20"/>
                            <w:szCs w:val="16"/>
                          </w:rPr>
                          <w:t>Start</w:t>
                        </w:r>
                      </w:p>
                    </w:txbxContent>
                  </v:textbox>
                </v:oval>
                <v:shape id="Straight Arrow Connector 17" o:spid="_x0000_s1041" type="#_x0000_t32" style="position:absolute;left:5105;top:11277;width:0;height:24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1/uxwAAAOMAAAAPAAAAZHJzL2Rvd25yZXYueG1sRI/NasMw&#10;EITvhb6D2EAvpZESjGmcKCEECu6xSR9gsbaWibUykvzTt68KhR6HmfmGOZwW14uJQuw8a9isFQji&#10;xpuOWw2ft7eXVxAxIRvsPZOGb4pwOj4+HLAyfuYPmq6pFRnCsUINNqWhkjI2lhzGtR+Is/flg8OU&#10;ZWilCThnuOvlVqlSOuw4L1gc6GKpuV9Hp8FPbN+LZ5fucmxuZxzryxxqrZ9Wy3kPItGS/sN/7dpo&#10;2G5UUapyV+zg91P+A/L4AwAA//8DAFBLAQItABQABgAIAAAAIQDb4fbL7gAAAIUBAAATAAAAAAAA&#10;AAAAAAAAAAAAAABbQ29udGVudF9UeXBlc10ueG1sUEsBAi0AFAAGAAgAAAAhAFr0LFu/AAAAFQEA&#10;AAsAAAAAAAAAAAAAAAAAHwEAAF9yZWxzLy5yZWxzUEsBAi0AFAAGAAgAAAAhANhjX+7HAAAA4wAA&#10;AA8AAAAAAAAAAAAAAAAABwIAAGRycy9kb3ducmV2LnhtbFBLBQYAAAAAAwADALcAAAD7AgAAAAA=&#10;" strokecolor="black [3040]">
                  <v:stroke endarrow="block"/>
                </v:shape>
              </v:group>
            </w:pict>
          </mc:Fallback>
        </mc:AlternateContent>
      </w:r>
    </w:p>
    <w:p w14:paraId="1C3DC3E6" w14:textId="77777777" w:rsidR="00094651" w:rsidRDefault="00094651" w:rsidP="00094651">
      <w:pPr>
        <w:pStyle w:val="Paragraph"/>
        <w:jc w:val="center"/>
      </w:pPr>
    </w:p>
    <w:p w14:paraId="089112F8" w14:textId="71532107" w:rsidR="00094651" w:rsidRDefault="00094651" w:rsidP="00094651">
      <w:pPr>
        <w:pStyle w:val="Paragraph"/>
        <w:jc w:val="center"/>
      </w:pPr>
    </w:p>
    <w:p w14:paraId="4091615A" w14:textId="0CC80548" w:rsidR="00094651" w:rsidRDefault="00094651" w:rsidP="00094651">
      <w:pPr>
        <w:rPr>
          <w:b/>
          <w:bCs/>
        </w:rPr>
      </w:pPr>
    </w:p>
    <w:p w14:paraId="24508872" w14:textId="5EE8A363" w:rsidR="00094651" w:rsidRPr="00751286" w:rsidRDefault="00094651" w:rsidP="00094651"/>
    <w:p w14:paraId="408F5395" w14:textId="4C996B0C" w:rsidR="00094651" w:rsidRPr="00751286" w:rsidRDefault="00094651" w:rsidP="00094651"/>
    <w:p w14:paraId="5586509F" w14:textId="5DEFF0EA" w:rsidR="00094651" w:rsidRPr="00751286" w:rsidRDefault="00094651" w:rsidP="00094651"/>
    <w:p w14:paraId="1CCFC745" w14:textId="0C4BE9A9" w:rsidR="00094651" w:rsidRPr="00751286" w:rsidRDefault="00094651" w:rsidP="00094651"/>
    <w:p w14:paraId="6A1C5DEF" w14:textId="0D65C289" w:rsidR="00094651" w:rsidRPr="00751286" w:rsidRDefault="00094651" w:rsidP="00094651"/>
    <w:p w14:paraId="5D4C78AF" w14:textId="4B6EC74F" w:rsidR="00094651" w:rsidRPr="00751286" w:rsidRDefault="00094651" w:rsidP="00094651"/>
    <w:p w14:paraId="59BEA9C3" w14:textId="008AA167" w:rsidR="00094651" w:rsidRPr="00751286" w:rsidRDefault="00094651" w:rsidP="00094651"/>
    <w:p w14:paraId="02839607" w14:textId="2A7E4232" w:rsidR="00094651" w:rsidRPr="00751286" w:rsidRDefault="00094651" w:rsidP="00094651"/>
    <w:p w14:paraId="0D1F4B82" w14:textId="77777777" w:rsidR="00094651" w:rsidRPr="00751286" w:rsidRDefault="00094651" w:rsidP="00094651"/>
    <w:p w14:paraId="04A08037" w14:textId="7D11BC03" w:rsidR="00094651" w:rsidRPr="00751286" w:rsidRDefault="00094651" w:rsidP="00094651"/>
    <w:p w14:paraId="1C637B1D" w14:textId="77777777" w:rsidR="00094651" w:rsidRPr="00751286" w:rsidRDefault="00094651" w:rsidP="00094651"/>
    <w:p w14:paraId="2F76DA83" w14:textId="5A88C422" w:rsidR="00094651" w:rsidRPr="00751286" w:rsidRDefault="00094651" w:rsidP="00094651"/>
    <w:p w14:paraId="7DA99167" w14:textId="77777777" w:rsidR="00094651" w:rsidRPr="00751286" w:rsidRDefault="00094651" w:rsidP="00094651"/>
    <w:p w14:paraId="6D3C1700" w14:textId="66235F7B" w:rsidR="00094651" w:rsidRPr="00751286" w:rsidRDefault="00094651" w:rsidP="00094651"/>
    <w:p w14:paraId="354B3B22" w14:textId="77777777" w:rsidR="00094651" w:rsidRPr="00751286" w:rsidRDefault="00094651" w:rsidP="00094651"/>
    <w:p w14:paraId="222862FE" w14:textId="51D7D692" w:rsidR="00094651" w:rsidRPr="00751286" w:rsidRDefault="00094651" w:rsidP="00094651"/>
    <w:p w14:paraId="026A635F" w14:textId="424467BD" w:rsidR="00094651" w:rsidRPr="00751286" w:rsidRDefault="00094651" w:rsidP="00094651"/>
    <w:p w14:paraId="4672F6B9" w14:textId="77777777" w:rsidR="00094651" w:rsidRPr="00751286" w:rsidRDefault="00094651" w:rsidP="00094651"/>
    <w:p w14:paraId="436FEE6D" w14:textId="77777777" w:rsidR="00094651" w:rsidRPr="00751286" w:rsidRDefault="00094651" w:rsidP="00094651"/>
    <w:p w14:paraId="381AA690" w14:textId="6DF26E3E" w:rsidR="00094651" w:rsidRPr="00751286" w:rsidRDefault="00094651" w:rsidP="00094651"/>
    <w:p w14:paraId="7174A96B" w14:textId="18F02087" w:rsidR="00094651" w:rsidRPr="00751286" w:rsidRDefault="00094651" w:rsidP="00094651"/>
    <w:p w14:paraId="2394562C" w14:textId="77777777" w:rsidR="00094651" w:rsidRPr="00751286" w:rsidRDefault="00094651" w:rsidP="00094651"/>
    <w:p w14:paraId="0CBAA9D5" w14:textId="31D83717" w:rsidR="00094651" w:rsidRPr="00751286" w:rsidRDefault="00094651" w:rsidP="00094651"/>
    <w:p w14:paraId="70120DAB" w14:textId="77777777" w:rsidR="00094651" w:rsidRPr="00751286" w:rsidRDefault="00094651" w:rsidP="00094651"/>
    <w:p w14:paraId="7FA34949" w14:textId="14EC38C2" w:rsidR="00094651" w:rsidRPr="00751286" w:rsidRDefault="00094651" w:rsidP="00094651"/>
    <w:p w14:paraId="363F7293" w14:textId="77777777" w:rsidR="00094651" w:rsidRPr="00751286" w:rsidRDefault="00094651" w:rsidP="00094651"/>
    <w:p w14:paraId="2450E8D1" w14:textId="260FF9B1" w:rsidR="00BC43B7" w:rsidRDefault="00BC43B7">
      <w:pPr>
        <w:rPr>
          <w:b/>
          <w:bCs/>
          <w:i/>
          <w:iCs/>
          <w:sz w:val="20"/>
          <w:lang w:val="en-GB" w:eastAsia="en-GB"/>
        </w:rPr>
      </w:pPr>
    </w:p>
    <w:p w14:paraId="4505577E" w14:textId="4283C9C6" w:rsidR="00094651" w:rsidRPr="005339B2" w:rsidRDefault="009203D3" w:rsidP="005339B2">
      <w:pPr>
        <w:pStyle w:val="TableCaption"/>
      </w:pPr>
      <w:r w:rsidRPr="005339B2">
        <w:rPr>
          <w:b/>
          <w:bCs/>
        </w:rPr>
        <w:t>FIGURE 1.</w:t>
      </w:r>
      <w:r w:rsidRPr="005339B2">
        <w:t xml:space="preserve"> </w:t>
      </w:r>
      <w:r w:rsidR="0071635B" w:rsidRPr="005339B2">
        <w:t xml:space="preserve">Research </w:t>
      </w:r>
      <w:r w:rsidRPr="005339B2">
        <w:t>m</w:t>
      </w:r>
      <w:r w:rsidR="0071635B" w:rsidRPr="005339B2">
        <w:t>ethodology</w:t>
      </w:r>
      <w:r w:rsidR="00E75071" w:rsidRPr="005339B2">
        <w:t xml:space="preserve"> </w:t>
      </w:r>
      <w:r w:rsidRPr="005339B2">
        <w:t>f</w:t>
      </w:r>
      <w:r w:rsidR="005F1B8E" w:rsidRPr="005339B2">
        <w:t>lowchart</w:t>
      </w:r>
    </w:p>
    <w:p w14:paraId="628021BC" w14:textId="62D7C8E4" w:rsidR="003E66DE" w:rsidRPr="00753357" w:rsidRDefault="00CB207F" w:rsidP="00753357">
      <w:pPr>
        <w:pStyle w:val="Heading2"/>
        <w:rPr>
          <w:szCs w:val="24"/>
        </w:rPr>
      </w:pPr>
      <w:r w:rsidRPr="00D478C1">
        <w:t>Data Preprocessing</w:t>
      </w:r>
    </w:p>
    <w:p w14:paraId="1E6EF62B" w14:textId="12E08F87" w:rsidR="00D478C1" w:rsidRPr="00F25707" w:rsidRDefault="00584C77" w:rsidP="009203D3">
      <w:pPr>
        <w:ind w:firstLine="284"/>
        <w:jc w:val="both"/>
        <w:rPr>
          <w:sz w:val="20"/>
          <w:szCs w:val="16"/>
          <w:lang w:eastAsia="en-GB"/>
        </w:rPr>
      </w:pPr>
      <w:r w:rsidRPr="00584C77">
        <w:rPr>
          <w:sz w:val="20"/>
          <w:szCs w:val="16"/>
          <w:lang w:eastAsia="en-GB"/>
        </w:rPr>
        <w:t>The subsequent process is data preprocessing, which simply means cleaning and formatting the datasets that have been collected. Missing values need to be handled using imputation approaches, gaps need to be filled in, and the data needs to be standardized (or simply scaled) to meet the requirements of the machine learning models. Feature selection approaches will identify the most relevant parameters that influence the estimates of the AQI, mainly concentrations of pollutants and meteorological conditions.</w:t>
      </w:r>
      <w:r>
        <w:rPr>
          <w:sz w:val="20"/>
          <w:szCs w:val="16"/>
          <w:lang w:eastAsia="en-GB"/>
        </w:rPr>
        <w:t xml:space="preserve"> </w:t>
      </w:r>
      <w:r w:rsidR="00D478C1" w:rsidRPr="00402197">
        <w:rPr>
          <w:sz w:val="20"/>
          <w:szCs w:val="16"/>
          <w:lang w:eastAsia="en-GB"/>
        </w:rPr>
        <w:t>The data will then be divided into three sets, training (70%), validation (15%), and test (15%)</w:t>
      </w:r>
      <w:r w:rsidR="00705BE0" w:rsidRPr="00402197">
        <w:rPr>
          <w:sz w:val="20"/>
          <w:szCs w:val="16"/>
          <w:lang w:eastAsia="en-GB"/>
        </w:rPr>
        <w:t xml:space="preserve"> </w:t>
      </w:r>
      <w:r w:rsidR="00925877">
        <w:rPr>
          <w:sz w:val="20"/>
          <w:szCs w:val="16"/>
          <w:lang w:eastAsia="en-GB"/>
        </w:rPr>
        <w:t xml:space="preserve">for </w:t>
      </w:r>
      <w:r w:rsidR="00D77A2B" w:rsidRPr="00402197">
        <w:rPr>
          <w:sz w:val="20"/>
          <w:szCs w:val="16"/>
          <w:lang w:eastAsia="en-GB"/>
        </w:rPr>
        <w:t>model</w:t>
      </w:r>
      <w:r w:rsidR="00D478C1" w:rsidRPr="00402197">
        <w:rPr>
          <w:sz w:val="20"/>
          <w:szCs w:val="16"/>
          <w:lang w:eastAsia="en-GB"/>
        </w:rPr>
        <w:t xml:space="preserve"> development.</w:t>
      </w:r>
    </w:p>
    <w:p w14:paraId="28592D0B" w14:textId="5FF02B19" w:rsidR="00D478C1" w:rsidRDefault="00DC755F" w:rsidP="00687FAD">
      <w:pPr>
        <w:pStyle w:val="Heading2"/>
      </w:pPr>
      <w:r w:rsidRPr="00DC755F">
        <w:lastRenderedPageBreak/>
        <w:t>Model Development</w:t>
      </w:r>
    </w:p>
    <w:p w14:paraId="4648186C" w14:textId="27EF9475" w:rsidR="0026685C" w:rsidRPr="00F25707" w:rsidRDefault="00130A0A" w:rsidP="009203D3">
      <w:pPr>
        <w:ind w:firstLine="284"/>
        <w:jc w:val="both"/>
        <w:rPr>
          <w:sz w:val="20"/>
          <w:szCs w:val="16"/>
        </w:rPr>
      </w:pPr>
      <w:r w:rsidRPr="00402197">
        <w:rPr>
          <w:sz w:val="20"/>
          <w:szCs w:val="16"/>
        </w:rPr>
        <w:t xml:space="preserve">Three supervised regression models were created and tested to predict the Air Quality Index. Random Forest Regressor, Gradient Boosting Regressor, and Neural Network are all implemented as Multi-Layer Perceptron (MLP) Regressors. Every model was trained on the preprocessed data and subsequently tested on an independent hold-out set to determine generalization. Random Forest Regressor, an ensemble method that builds a multitude of decision trees and averages them, was used as it is robust </w:t>
      </w:r>
      <w:r w:rsidR="00705BE0" w:rsidRPr="00402197">
        <w:rPr>
          <w:sz w:val="20"/>
          <w:szCs w:val="16"/>
        </w:rPr>
        <w:t>and</w:t>
      </w:r>
      <w:r w:rsidRPr="00402197">
        <w:rPr>
          <w:sz w:val="20"/>
          <w:szCs w:val="16"/>
        </w:rPr>
        <w:t xml:space="preserve"> provides feature importance scores, which helps in making the model more interpretable. Gradient Boosting Regressor builds the trees in a sequence where each tree learns from the errors of the previous tree and thus is suited for learning subtle patterns with finely tuned hyperparameters, such as learning rate and tree depth. The Neural Network (MLP Regressor), comprising multiple layers of connected neurons, utilizes nonlinear mappings to model intricate relations in data and performs optimally with sufficient data and training. Hyperparameter optimization for best results was achieved via Grid</w:t>
      </w:r>
      <w:r w:rsidR="00925877">
        <w:rPr>
          <w:sz w:val="20"/>
          <w:szCs w:val="16"/>
        </w:rPr>
        <w:t xml:space="preserve"> </w:t>
      </w:r>
      <w:r w:rsidRPr="00402197">
        <w:rPr>
          <w:sz w:val="20"/>
          <w:szCs w:val="16"/>
        </w:rPr>
        <w:t>Search</w:t>
      </w:r>
      <w:r w:rsidR="00925877">
        <w:rPr>
          <w:sz w:val="20"/>
          <w:szCs w:val="16"/>
        </w:rPr>
        <w:t xml:space="preserve"> </w:t>
      </w:r>
      <w:r w:rsidRPr="00402197">
        <w:rPr>
          <w:sz w:val="20"/>
          <w:szCs w:val="16"/>
        </w:rPr>
        <w:t>CV, systematically exploring a specified parameter grid while invoking 3-fold cross-validation for mitigating overfitting and enhancing generalization performance.</w:t>
      </w:r>
    </w:p>
    <w:p w14:paraId="2CE1C863" w14:textId="2419EB29" w:rsidR="00180443" w:rsidRDefault="00AC20E9" w:rsidP="00687FAD">
      <w:pPr>
        <w:pStyle w:val="Heading2"/>
        <w:rPr>
          <w:lang w:val="en-GB" w:eastAsia="en-GB"/>
        </w:rPr>
      </w:pPr>
      <w:r>
        <w:rPr>
          <w:lang w:val="en-GB" w:eastAsia="en-GB"/>
        </w:rPr>
        <w:t>Evaluation Metrics</w:t>
      </w:r>
    </w:p>
    <w:p w14:paraId="1C1B34D9" w14:textId="277DE969" w:rsidR="00402197" w:rsidRPr="00F25707" w:rsidRDefault="00AC20E9" w:rsidP="00F25707">
      <w:pPr>
        <w:pStyle w:val="Paragraph"/>
        <w:rPr>
          <w:lang w:eastAsia="en-GB"/>
        </w:rPr>
      </w:pPr>
      <w:r w:rsidRPr="00402197">
        <w:rPr>
          <w:lang w:eastAsia="en-GB"/>
        </w:rPr>
        <w:t>The performance of the models was evaluated based on three common regression metrics. Mean Absolute Error (MAE), Root Mean Squared Error (RMSE), and R² score (Coefficient of Determination). MAE records the average magnitude of errors of predictions in either direction, where lower scores denote greater accuracy. RMSE puts greater weight on larger errors, thus, it is well-placed to identify and punish large differences in forecasts. The R² score describes how well the model can describe the variance in the target variable, with near 1.0 being high predictive capability. The Random Forest Regressor performed the best among the other models with the lowest MAE at 0.0033, RMSE at 0.0422, and R² score at 0.9982. The results demonstrate the model's excellent predictive power and real-time AQI prediction feasibility in this study.</w:t>
      </w:r>
    </w:p>
    <w:p w14:paraId="4976A429" w14:textId="3B5FD6C7" w:rsidR="00875EA2" w:rsidRDefault="00481E96" w:rsidP="00451D48">
      <w:pPr>
        <w:pStyle w:val="Heading1"/>
        <w:rPr>
          <w:lang w:val="en-GB" w:eastAsia="en-GB"/>
        </w:rPr>
      </w:pPr>
      <w:r>
        <w:rPr>
          <w:lang w:val="en-GB" w:eastAsia="en-GB"/>
        </w:rPr>
        <w:t>RESULTS</w:t>
      </w:r>
    </w:p>
    <w:p w14:paraId="210A742D" w14:textId="3D6D5698" w:rsidR="00DA3203" w:rsidRDefault="008C46AB" w:rsidP="00F25707">
      <w:pPr>
        <w:pStyle w:val="Paragraph"/>
        <w:rPr>
          <w:lang w:eastAsia="en-GB"/>
        </w:rPr>
      </w:pPr>
      <w:r w:rsidRPr="008C46AB">
        <w:rPr>
          <w:lang w:eastAsia="en-GB"/>
        </w:rPr>
        <w:t xml:space="preserve">Random Forest, Gradient Boosting, and Neural Network </w:t>
      </w:r>
      <w:r w:rsidR="00925877">
        <w:rPr>
          <w:lang w:eastAsia="en-GB"/>
        </w:rPr>
        <w:t>are</w:t>
      </w:r>
      <w:r w:rsidRPr="008C46AB">
        <w:rPr>
          <w:lang w:eastAsia="en-GB"/>
        </w:rPr>
        <w:t xml:space="preserve"> the three machine learning models that </w:t>
      </w:r>
      <w:r w:rsidR="00925877">
        <w:rPr>
          <w:lang w:eastAsia="en-GB"/>
        </w:rPr>
        <w:t>have been</w:t>
      </w:r>
      <w:r w:rsidRPr="008C46AB">
        <w:rPr>
          <w:lang w:eastAsia="en-GB"/>
        </w:rPr>
        <w:t xml:space="preserve"> shown to perform the best, with the Random Forest Regressor producing the best AQI forecasts. With the smallest Mean Absolute Error (MAE) of 0.0033, it showed that the average difference between the actual and predicted AQI readings was minimal. Additionally, its Root Mean Squared Error (RMSE) was the lowest at 0.0422, suggesting that the predictions were highly consistent and had little variation. With a maximum R² value of 0.9982, the model appears to be nearly perfectly fitted and explains more than 99.8% of the variance in the AQI. Despite being a bit less accurate than Random Forest, the Gradient Boosting Regressor also did well, with an MAE of 0.0094, RMSE of 0.0460, and </w:t>
      </w:r>
      <w:r w:rsidR="00925877" w:rsidRPr="00021430">
        <w:t>R²</w:t>
      </w:r>
      <w:r w:rsidRPr="008C46AB">
        <w:rPr>
          <w:lang w:eastAsia="en-GB"/>
        </w:rPr>
        <w:t xml:space="preserve"> score of 0.9979. Despite its reliability, the Neural Network model's prediction errors were larger, with an </w:t>
      </w:r>
      <w:r w:rsidR="00925877" w:rsidRPr="00021430">
        <w:t>R²</w:t>
      </w:r>
      <w:r w:rsidRPr="008C46AB">
        <w:rPr>
          <w:lang w:eastAsia="en-GB"/>
        </w:rPr>
        <w:t xml:space="preserve"> score of 0.9955, RMSE of 0.0676, and MAE of 0.0184.</w:t>
      </w:r>
      <w:r w:rsidR="00185F7D">
        <w:rPr>
          <w:lang w:eastAsia="en-GB"/>
        </w:rPr>
        <w:t xml:space="preserve"> Among them, </w:t>
      </w:r>
      <w:r w:rsidRPr="008C46AB">
        <w:rPr>
          <w:lang w:eastAsia="en-GB"/>
        </w:rPr>
        <w:t>Random Forest model turned out to be the best and most reliable for AQI prediction in the future.</w:t>
      </w:r>
      <w:r w:rsidR="00841F6F" w:rsidRPr="00841F6F">
        <w:rPr>
          <w:lang w:eastAsia="en-GB"/>
        </w:rPr>
        <w:t>  </w:t>
      </w:r>
    </w:p>
    <w:p w14:paraId="24911DC7" w14:textId="77777777" w:rsidR="00BA1920" w:rsidRDefault="00BA1920" w:rsidP="00BA1920">
      <w:pPr>
        <w:pStyle w:val="Paragraph"/>
        <w:rPr>
          <w:lang w:eastAsia="en-GB"/>
        </w:rPr>
      </w:pPr>
      <w:r w:rsidRPr="005204E9">
        <w:rPr>
          <w:lang w:eastAsia="en-GB"/>
        </w:rPr>
        <w:t>Figure 2 depicts the Mean Absolute Error (MAE) of three machine learning models, which are Random Forest, Gradient Boosting, and Neural Network, utilized to estimate air quality levels. MAE is a crucial statistic, and lower is better as it signifies more accurate predictions. Among the machine learning models, Random Forest had the lowest MAE, which implies that it provides the most accurate air quality level estimations. Gradient Boosting performed well, but the Neural Network model made most mistakes and therefore reflected less accurate predictions.</w:t>
      </w:r>
    </w:p>
    <w:p w14:paraId="5363F3E0" w14:textId="7B06B92C" w:rsidR="008D6C3C" w:rsidRDefault="00DA3203" w:rsidP="008D6C3C">
      <w:pPr>
        <w:pStyle w:val="Paragraph"/>
        <w:jc w:val="center"/>
        <w:rPr>
          <w:sz w:val="24"/>
          <w:szCs w:val="24"/>
          <w:lang w:eastAsia="en-GB"/>
        </w:rPr>
      </w:pPr>
      <w:r>
        <w:rPr>
          <w:noProof/>
          <w:sz w:val="24"/>
          <w:szCs w:val="24"/>
          <w:lang w:eastAsia="en-GB"/>
        </w:rPr>
        <w:drawing>
          <wp:inline distT="0" distB="0" distL="0" distR="0" wp14:anchorId="3204100B" wp14:editId="7970B1B9">
            <wp:extent cx="3041545" cy="1646404"/>
            <wp:effectExtent l="19050" t="19050" r="26035" b="11430"/>
            <wp:docPr id="78417963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4179637"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3056700" cy="1654607"/>
                    </a:xfrm>
                    <a:prstGeom prst="rect">
                      <a:avLst/>
                    </a:prstGeom>
                    <a:ln>
                      <a:solidFill>
                        <a:schemeClr val="bg1"/>
                      </a:solidFill>
                    </a:ln>
                  </pic:spPr>
                </pic:pic>
              </a:graphicData>
            </a:graphic>
          </wp:inline>
        </w:drawing>
      </w:r>
    </w:p>
    <w:p w14:paraId="021B638F" w14:textId="6FE8ECA1" w:rsidR="00FF5A3D" w:rsidRDefault="00FF5A3D" w:rsidP="00BA1920">
      <w:pPr>
        <w:pStyle w:val="TableCaption"/>
        <w:spacing w:before="0"/>
      </w:pPr>
      <w:r w:rsidRPr="008D6C3C">
        <w:rPr>
          <w:b/>
          <w:bCs/>
        </w:rPr>
        <w:t>FIGURE 2</w:t>
      </w:r>
      <w:r w:rsidRPr="009203D3">
        <w:rPr>
          <w:b/>
          <w:bCs/>
        </w:rPr>
        <w:t>.</w:t>
      </w:r>
      <w:r w:rsidRPr="008D6C3C">
        <w:t xml:space="preserve"> Model </w:t>
      </w:r>
      <w:r w:rsidR="009203D3">
        <w:t>p</w:t>
      </w:r>
      <w:r w:rsidRPr="008D6C3C">
        <w:t xml:space="preserve">erformance </w:t>
      </w:r>
      <w:r w:rsidR="009203D3">
        <w:t>c</w:t>
      </w:r>
      <w:r w:rsidRPr="008D6C3C">
        <w:t>omparison for MAE</w:t>
      </w:r>
    </w:p>
    <w:p w14:paraId="617B7C95" w14:textId="77777777" w:rsidR="00BA1920" w:rsidRPr="001F4365" w:rsidRDefault="00BA1920" w:rsidP="00BA1920">
      <w:pPr>
        <w:pStyle w:val="Paragraph"/>
        <w:rPr>
          <w:lang w:eastAsia="en-GB"/>
        </w:rPr>
      </w:pPr>
      <w:r w:rsidRPr="001F4365">
        <w:rPr>
          <w:lang w:eastAsia="en-GB"/>
        </w:rPr>
        <w:lastRenderedPageBreak/>
        <w:t>Figure 3 shows the Root Mean Squared Error (RMSE) of the machine learning models for forecasting air quality which are Random Forest, Gradient Boosting, and Neural Network. The RMSE is a commonly used metric for evaluating regression models, generally lower values suggesting more forecast accuracy and less variation from actual air quality data. In this evaluation, the Random Forest approach has the smallest RMSE, followed by Gradient Boosting, nevertheless, the Neural Network model exhibits the highest error, showing that the model performs the least accurately.</w:t>
      </w:r>
    </w:p>
    <w:p w14:paraId="03431510" w14:textId="0D43CC92" w:rsidR="008D6C3C" w:rsidRDefault="00E0315E" w:rsidP="008D6C3C">
      <w:pPr>
        <w:jc w:val="center"/>
        <w:rPr>
          <w:lang w:val="en-GB" w:eastAsia="en-GB"/>
        </w:rPr>
      </w:pPr>
      <w:r>
        <w:rPr>
          <w:noProof/>
          <w:lang w:val="en-GB" w:eastAsia="en-GB"/>
        </w:rPr>
        <w:drawing>
          <wp:inline distT="0" distB="0" distL="0" distR="0" wp14:anchorId="659E83F3" wp14:editId="3C8FB237">
            <wp:extent cx="3459590" cy="1649605"/>
            <wp:effectExtent l="19050" t="19050" r="26670" b="27305"/>
            <wp:docPr id="104580198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5801981" name="Picture 2"/>
                    <pic:cNvPicPr/>
                  </pic:nvPicPr>
                  <pic:blipFill>
                    <a:blip r:embed="rId12">
                      <a:extLst>
                        <a:ext uri="{28A0092B-C50C-407E-A947-70E740481C1C}">
                          <a14:useLocalDpi xmlns:a14="http://schemas.microsoft.com/office/drawing/2010/main" val="0"/>
                        </a:ext>
                      </a:extLst>
                    </a:blip>
                    <a:stretch>
                      <a:fillRect/>
                    </a:stretch>
                  </pic:blipFill>
                  <pic:spPr>
                    <a:xfrm>
                      <a:off x="0" y="0"/>
                      <a:ext cx="3459590" cy="1649605"/>
                    </a:xfrm>
                    <a:prstGeom prst="rect">
                      <a:avLst/>
                    </a:prstGeom>
                    <a:ln>
                      <a:solidFill>
                        <a:schemeClr val="bg1"/>
                      </a:solidFill>
                    </a:ln>
                  </pic:spPr>
                </pic:pic>
              </a:graphicData>
            </a:graphic>
          </wp:inline>
        </w:drawing>
      </w:r>
    </w:p>
    <w:p w14:paraId="2172392F" w14:textId="3B8D3BED" w:rsidR="00FF5A3D" w:rsidRDefault="00FF5A3D" w:rsidP="005339B2">
      <w:pPr>
        <w:pStyle w:val="TableCaption"/>
      </w:pPr>
      <w:r w:rsidRPr="008D6C3C">
        <w:rPr>
          <w:b/>
          <w:bCs/>
        </w:rPr>
        <w:t>FIGURE 3</w:t>
      </w:r>
      <w:r w:rsidRPr="009203D3">
        <w:rPr>
          <w:b/>
          <w:bCs/>
        </w:rPr>
        <w:t>.</w:t>
      </w:r>
      <w:r w:rsidRPr="008D6C3C">
        <w:t xml:space="preserve"> Model </w:t>
      </w:r>
      <w:r w:rsidR="009203D3">
        <w:t>p</w:t>
      </w:r>
      <w:r w:rsidRPr="008D6C3C">
        <w:t xml:space="preserve">erformance </w:t>
      </w:r>
      <w:r w:rsidR="009203D3">
        <w:t>c</w:t>
      </w:r>
      <w:r w:rsidRPr="008D6C3C">
        <w:t>omparison for RMSE</w:t>
      </w:r>
    </w:p>
    <w:p w14:paraId="597716FB" w14:textId="77777777" w:rsidR="00BA1920" w:rsidRDefault="00BA1920" w:rsidP="00BA1920">
      <w:pPr>
        <w:pStyle w:val="Paragraph"/>
        <w:rPr>
          <w:lang w:eastAsia="en-GB"/>
        </w:rPr>
      </w:pPr>
    </w:p>
    <w:p w14:paraId="73B6BA9A" w14:textId="4421A300" w:rsidR="00BA1920" w:rsidRPr="00B66AA2" w:rsidRDefault="00BA1920" w:rsidP="00BA1920">
      <w:pPr>
        <w:pStyle w:val="Paragraph"/>
        <w:rPr>
          <w:lang w:eastAsia="en-GB"/>
        </w:rPr>
      </w:pPr>
      <w:r w:rsidRPr="00B369B4">
        <w:rPr>
          <w:lang w:eastAsia="en-GB"/>
        </w:rPr>
        <w:t>Figure 4 displays the R² values of three machine learning techniques, Random Forest, Gradient Boosting, and Neural Network, used to anticipate air quality. The R², also known as the coefficient of determination, indicates whether the model's predictions match the actual data. Values approaching 1 indicate improved efficiency. The Random Forest model has the greatest R² value, followed by Gradient Boosting, suggesting their effectiveness in estimating variation in air quality data. The Neural Network model has the lowest R² score, indicating a poor fit to real data.</w:t>
      </w:r>
    </w:p>
    <w:p w14:paraId="6CBBCE79" w14:textId="59505889" w:rsidR="008D6C3C" w:rsidRDefault="00E0315E" w:rsidP="008D6C3C">
      <w:pPr>
        <w:pStyle w:val="Paragraph"/>
        <w:jc w:val="center"/>
        <w:rPr>
          <w:sz w:val="24"/>
          <w:szCs w:val="24"/>
          <w:lang w:eastAsia="en-GB"/>
        </w:rPr>
      </w:pPr>
      <w:r>
        <w:rPr>
          <w:noProof/>
          <w:sz w:val="24"/>
          <w:szCs w:val="24"/>
          <w:lang w:eastAsia="en-GB"/>
        </w:rPr>
        <w:drawing>
          <wp:inline distT="0" distB="0" distL="0" distR="0" wp14:anchorId="6E7D89D3" wp14:editId="7A6165D2">
            <wp:extent cx="3566470" cy="1668661"/>
            <wp:effectExtent l="19050" t="19050" r="15240" b="27305"/>
            <wp:docPr id="15357845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5784514" name="Picture 3"/>
                    <pic:cNvPicPr/>
                  </pic:nvPicPr>
                  <pic:blipFill>
                    <a:blip r:embed="rId13">
                      <a:extLst>
                        <a:ext uri="{28A0092B-C50C-407E-A947-70E740481C1C}">
                          <a14:useLocalDpi xmlns:a14="http://schemas.microsoft.com/office/drawing/2010/main" val="0"/>
                        </a:ext>
                      </a:extLst>
                    </a:blip>
                    <a:stretch>
                      <a:fillRect/>
                    </a:stretch>
                  </pic:blipFill>
                  <pic:spPr>
                    <a:xfrm>
                      <a:off x="0" y="0"/>
                      <a:ext cx="3566470" cy="1668661"/>
                    </a:xfrm>
                    <a:prstGeom prst="rect">
                      <a:avLst/>
                    </a:prstGeom>
                    <a:ln>
                      <a:solidFill>
                        <a:schemeClr val="bg1"/>
                      </a:solidFill>
                    </a:ln>
                  </pic:spPr>
                </pic:pic>
              </a:graphicData>
            </a:graphic>
          </wp:inline>
        </w:drawing>
      </w:r>
    </w:p>
    <w:p w14:paraId="03417D61" w14:textId="3E09CEDA" w:rsidR="00FF5A3D" w:rsidRPr="008D6C3C" w:rsidRDefault="00FF5A3D" w:rsidP="005339B2">
      <w:pPr>
        <w:pStyle w:val="TableCaption"/>
      </w:pPr>
      <w:r w:rsidRPr="008D6C3C">
        <w:rPr>
          <w:b/>
          <w:bCs/>
        </w:rPr>
        <w:t>FIGURE 4</w:t>
      </w:r>
      <w:r w:rsidRPr="009203D3">
        <w:rPr>
          <w:b/>
          <w:bCs/>
        </w:rPr>
        <w:t>.</w:t>
      </w:r>
      <w:r w:rsidRPr="008D6C3C">
        <w:t xml:space="preserve"> Model </w:t>
      </w:r>
      <w:r w:rsidR="009203D3">
        <w:t>p</w:t>
      </w:r>
      <w:r w:rsidRPr="008D6C3C">
        <w:t xml:space="preserve">erformance </w:t>
      </w:r>
      <w:r w:rsidR="009203D3">
        <w:t>c</w:t>
      </w:r>
      <w:r w:rsidRPr="008D6C3C">
        <w:t xml:space="preserve">omparison for </w:t>
      </w:r>
      <w:r w:rsidR="00C528F6" w:rsidRPr="008D6C3C">
        <w:rPr>
          <w:lang w:eastAsia="en-GB"/>
        </w:rPr>
        <w:t>R² Score</w:t>
      </w:r>
    </w:p>
    <w:p w14:paraId="3323E629" w14:textId="77777777" w:rsidR="00FF5A3D" w:rsidRPr="00FF5A3D" w:rsidRDefault="00FF5A3D" w:rsidP="00FF5A3D">
      <w:pPr>
        <w:pStyle w:val="Paragraph"/>
        <w:jc w:val="center"/>
        <w:rPr>
          <w:sz w:val="24"/>
          <w:szCs w:val="24"/>
          <w:lang w:eastAsia="en-GB"/>
        </w:rPr>
      </w:pPr>
    </w:p>
    <w:p w14:paraId="69C34419" w14:textId="16D11073" w:rsidR="004B6B38" w:rsidRDefault="009D2332" w:rsidP="009D2332">
      <w:pPr>
        <w:pStyle w:val="Paragraph"/>
        <w:rPr>
          <w:lang w:eastAsia="en-GB"/>
        </w:rPr>
      </w:pPr>
      <w:r w:rsidRPr="009D2332">
        <w:rPr>
          <w:lang w:eastAsia="en-GB"/>
        </w:rPr>
        <w:t>Table 1 demonstrates that the random forest regression model was the most accurate predictor of the three models. The exceptionally low MAE and RMSE suggest that the model correctly predicted AQI values with a small deviation from real observations. The model's high R² value of 0.9982 demonstrates nearly 99.8% of AQI change, demonstrating its dependability in detecting complex relationships between variables in the environment and air quality indicators.</w:t>
      </w:r>
      <w:r>
        <w:rPr>
          <w:lang w:eastAsia="en-GB"/>
        </w:rPr>
        <w:t xml:space="preserve"> </w:t>
      </w:r>
      <w:r w:rsidR="004B6B38" w:rsidRPr="00C40841">
        <w:rPr>
          <w:lang w:eastAsia="en-GB"/>
        </w:rPr>
        <w:t>This is especially useful in AQI prediction, where a consistent and dependable forecast is critical for real-time public health warnings and environmental surveillance.</w:t>
      </w:r>
    </w:p>
    <w:p w14:paraId="75580BAB" w14:textId="48B98F2C" w:rsidR="00C528F6" w:rsidRPr="003C4191" w:rsidRDefault="008D6C3C" w:rsidP="005339B2">
      <w:pPr>
        <w:pStyle w:val="TableCaption"/>
        <w:rPr>
          <w:lang w:eastAsia="en-GB"/>
        </w:rPr>
      </w:pPr>
      <w:r w:rsidRPr="003C4191">
        <w:rPr>
          <w:b/>
          <w:bCs/>
          <w:lang w:val="en-GB" w:eastAsia="en-GB"/>
        </w:rPr>
        <w:t>TABLE 1</w:t>
      </w:r>
      <w:r w:rsidR="006A11DC" w:rsidRPr="003C4191">
        <w:rPr>
          <w:b/>
          <w:bCs/>
          <w:lang w:val="en-GB" w:eastAsia="en-GB"/>
        </w:rPr>
        <w:t xml:space="preserve">. </w:t>
      </w:r>
      <w:r w:rsidR="00C528F6" w:rsidRPr="003C4191">
        <w:rPr>
          <w:lang w:val="en-GB" w:eastAsia="en-GB"/>
        </w:rPr>
        <w:t xml:space="preserve">Evaluation </w:t>
      </w:r>
      <w:r w:rsidR="009203D3">
        <w:rPr>
          <w:lang w:val="en-GB" w:eastAsia="en-GB"/>
        </w:rPr>
        <w:t>m</w:t>
      </w:r>
      <w:r w:rsidR="00C528F6" w:rsidRPr="003C4191">
        <w:rPr>
          <w:lang w:val="en-GB" w:eastAsia="en-GB"/>
        </w:rPr>
        <w:t>etrics for Random Forest</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337"/>
        <w:gridCol w:w="2337"/>
        <w:gridCol w:w="2338"/>
        <w:gridCol w:w="2338"/>
      </w:tblGrid>
      <w:tr w:rsidR="00615635" w14:paraId="4253028E" w14:textId="77777777" w:rsidTr="00615635">
        <w:tc>
          <w:tcPr>
            <w:tcW w:w="2337" w:type="dxa"/>
          </w:tcPr>
          <w:p w14:paraId="02C1CD78" w14:textId="321014E5" w:rsidR="00615635" w:rsidRPr="00C91112" w:rsidRDefault="00014B1A" w:rsidP="00C91112">
            <w:pPr>
              <w:pStyle w:val="TableCaption"/>
              <w:rPr>
                <w:b/>
                <w:bCs/>
                <w:lang w:val="en-GB" w:eastAsia="en-GB"/>
              </w:rPr>
            </w:pPr>
            <w:r w:rsidRPr="00C91112">
              <w:rPr>
                <w:b/>
                <w:bCs/>
                <w:lang w:val="en-GB" w:eastAsia="en-GB"/>
              </w:rPr>
              <w:t>Model</w:t>
            </w:r>
          </w:p>
        </w:tc>
        <w:tc>
          <w:tcPr>
            <w:tcW w:w="2337" w:type="dxa"/>
          </w:tcPr>
          <w:p w14:paraId="5FF4304F" w14:textId="0CAC48E3" w:rsidR="00615635" w:rsidRPr="00C91112" w:rsidRDefault="00EF0D4C" w:rsidP="00C91112">
            <w:pPr>
              <w:pStyle w:val="TableCaption"/>
              <w:rPr>
                <w:b/>
                <w:bCs/>
                <w:lang w:val="en-GB" w:eastAsia="en-GB"/>
              </w:rPr>
            </w:pPr>
            <w:r w:rsidRPr="00C91112">
              <w:rPr>
                <w:b/>
                <w:bCs/>
                <w:lang w:val="en-GB" w:eastAsia="en-GB"/>
              </w:rPr>
              <w:t>MAE</w:t>
            </w:r>
          </w:p>
        </w:tc>
        <w:tc>
          <w:tcPr>
            <w:tcW w:w="2338" w:type="dxa"/>
          </w:tcPr>
          <w:p w14:paraId="35EE3DFD" w14:textId="1354558A" w:rsidR="00615635" w:rsidRPr="00C91112" w:rsidRDefault="00EF0D4C" w:rsidP="00C91112">
            <w:pPr>
              <w:pStyle w:val="TableCaption"/>
              <w:rPr>
                <w:b/>
                <w:bCs/>
                <w:lang w:val="en-GB" w:eastAsia="en-GB"/>
              </w:rPr>
            </w:pPr>
            <w:r w:rsidRPr="00C91112">
              <w:rPr>
                <w:b/>
                <w:bCs/>
                <w:lang w:val="en-GB" w:eastAsia="en-GB"/>
              </w:rPr>
              <w:t>RMSE</w:t>
            </w:r>
          </w:p>
        </w:tc>
        <w:tc>
          <w:tcPr>
            <w:tcW w:w="2338" w:type="dxa"/>
          </w:tcPr>
          <w:p w14:paraId="0FCCE3FC" w14:textId="14E151A3" w:rsidR="00615635" w:rsidRPr="00C91112" w:rsidRDefault="00C91112" w:rsidP="00C91112">
            <w:pPr>
              <w:pStyle w:val="TableCaption"/>
              <w:rPr>
                <w:b/>
                <w:bCs/>
                <w:lang w:val="en-GB" w:eastAsia="en-GB"/>
              </w:rPr>
            </w:pPr>
            <w:r w:rsidRPr="00C91112">
              <w:rPr>
                <w:b/>
                <w:bCs/>
                <w:lang w:eastAsia="en-GB"/>
              </w:rPr>
              <w:t>R</w:t>
            </w:r>
            <w:r w:rsidRPr="00C91112">
              <w:rPr>
                <w:b/>
                <w:bCs/>
                <w:vertAlign w:val="superscript"/>
                <w:lang w:eastAsia="en-GB"/>
              </w:rPr>
              <w:t xml:space="preserve">2 </w:t>
            </w:r>
            <w:r w:rsidRPr="00C91112">
              <w:rPr>
                <w:b/>
                <w:bCs/>
                <w:lang w:eastAsia="en-GB"/>
              </w:rPr>
              <w:t>SCORE</w:t>
            </w:r>
          </w:p>
        </w:tc>
      </w:tr>
      <w:tr w:rsidR="00615635" w14:paraId="767654EC" w14:textId="77777777" w:rsidTr="00615635">
        <w:tc>
          <w:tcPr>
            <w:tcW w:w="2337" w:type="dxa"/>
          </w:tcPr>
          <w:p w14:paraId="0595CA6C" w14:textId="3A3EB7D6" w:rsidR="00615635" w:rsidRPr="00561E60" w:rsidRDefault="003346F5" w:rsidP="00034694">
            <w:pPr>
              <w:pStyle w:val="TableCaption"/>
              <w:rPr>
                <w:lang w:val="en-GB" w:eastAsia="en-GB"/>
              </w:rPr>
            </w:pPr>
            <w:r w:rsidRPr="00561E60">
              <w:rPr>
                <w:lang w:val="en-GB" w:eastAsia="en-GB"/>
              </w:rPr>
              <w:t>Random Forest</w:t>
            </w:r>
          </w:p>
        </w:tc>
        <w:tc>
          <w:tcPr>
            <w:tcW w:w="2337" w:type="dxa"/>
          </w:tcPr>
          <w:p w14:paraId="5E8333A0" w14:textId="42AA1BB9" w:rsidR="00615635" w:rsidRPr="00561E60" w:rsidRDefault="003346F5" w:rsidP="00034694">
            <w:pPr>
              <w:pStyle w:val="TableCaption"/>
              <w:rPr>
                <w:lang w:val="en-GB" w:eastAsia="en-GB"/>
              </w:rPr>
            </w:pPr>
            <w:r w:rsidRPr="00561E60">
              <w:rPr>
                <w:lang w:val="en-GB" w:eastAsia="en-GB"/>
              </w:rPr>
              <w:t>0.0094</w:t>
            </w:r>
          </w:p>
        </w:tc>
        <w:tc>
          <w:tcPr>
            <w:tcW w:w="2338" w:type="dxa"/>
          </w:tcPr>
          <w:p w14:paraId="6A606946" w14:textId="6C21823F" w:rsidR="00615635" w:rsidRPr="00561E60" w:rsidRDefault="003346F5" w:rsidP="00034694">
            <w:pPr>
              <w:pStyle w:val="TableCaption"/>
              <w:rPr>
                <w:lang w:val="en-GB" w:eastAsia="en-GB"/>
              </w:rPr>
            </w:pPr>
            <w:r w:rsidRPr="00561E60">
              <w:rPr>
                <w:lang w:val="en-GB" w:eastAsia="en-GB"/>
              </w:rPr>
              <w:t>0.0</w:t>
            </w:r>
            <w:r w:rsidR="00034694" w:rsidRPr="00561E60">
              <w:rPr>
                <w:lang w:val="en-GB" w:eastAsia="en-GB"/>
              </w:rPr>
              <w:t>460</w:t>
            </w:r>
          </w:p>
        </w:tc>
        <w:tc>
          <w:tcPr>
            <w:tcW w:w="2338" w:type="dxa"/>
          </w:tcPr>
          <w:p w14:paraId="0FB38EB4" w14:textId="53F6C410" w:rsidR="00615635" w:rsidRPr="00561E60" w:rsidRDefault="00034694" w:rsidP="00034694">
            <w:pPr>
              <w:pStyle w:val="TableCaption"/>
              <w:rPr>
                <w:lang w:val="en-GB" w:eastAsia="en-GB"/>
              </w:rPr>
            </w:pPr>
            <w:r w:rsidRPr="00561E60">
              <w:rPr>
                <w:lang w:val="en-GB" w:eastAsia="en-GB"/>
              </w:rPr>
              <w:t>0.9979</w:t>
            </w:r>
          </w:p>
        </w:tc>
      </w:tr>
    </w:tbl>
    <w:p w14:paraId="0280AF66" w14:textId="77777777" w:rsidR="005339B2" w:rsidRDefault="005339B2" w:rsidP="002B3374">
      <w:pPr>
        <w:pStyle w:val="Paragraph"/>
        <w:rPr>
          <w:lang w:eastAsia="en-GB"/>
        </w:rPr>
      </w:pPr>
    </w:p>
    <w:p w14:paraId="4C68228C" w14:textId="6F8CAAC8" w:rsidR="00900AEF" w:rsidRDefault="006E765B" w:rsidP="002B3374">
      <w:pPr>
        <w:pStyle w:val="Paragraph"/>
        <w:rPr>
          <w:lang w:eastAsia="en-GB"/>
        </w:rPr>
      </w:pPr>
      <w:r>
        <w:rPr>
          <w:lang w:eastAsia="en-GB"/>
        </w:rPr>
        <w:t>Table 2 shows that t</w:t>
      </w:r>
      <w:r w:rsidRPr="004646E2">
        <w:rPr>
          <w:lang w:eastAsia="en-GB"/>
        </w:rPr>
        <w:t xml:space="preserve">he Gradient Boosting Regressor worked as effectively, but with somewhat more prediction errors than Random Forest. The R² value was close to 1, showing that it may still explain a significant portion of the AQI variance. Gradient Boosting builds additive models in a forward stage-wise manner, making it effective at </w:t>
      </w:r>
      <w:r w:rsidRPr="004646E2">
        <w:rPr>
          <w:lang w:eastAsia="en-GB"/>
        </w:rPr>
        <w:lastRenderedPageBreak/>
        <w:t>capturing nonlinear interactions between contaminants and meteorological factors that affect AQI. This advantage makes it a feasible alternative for AQI prediction, particularly in scenarios with moderate noise data.</w:t>
      </w:r>
    </w:p>
    <w:p w14:paraId="7F2B3DCE" w14:textId="66FAF4A4" w:rsidR="00127FDC" w:rsidRPr="00DE51E2" w:rsidRDefault="006A11DC" w:rsidP="00C528F6">
      <w:pPr>
        <w:pStyle w:val="TableCaption"/>
        <w:rPr>
          <w:lang w:val="en-GB" w:eastAsia="en-GB"/>
        </w:rPr>
      </w:pPr>
      <w:r w:rsidRPr="00DE51E2">
        <w:rPr>
          <w:b/>
          <w:bCs/>
          <w:lang w:val="en-GB" w:eastAsia="en-GB"/>
        </w:rPr>
        <w:t>TABLE</w:t>
      </w:r>
      <w:r w:rsidR="003C4191" w:rsidRPr="00DE51E2">
        <w:rPr>
          <w:b/>
          <w:bCs/>
          <w:lang w:val="en-GB" w:eastAsia="en-GB"/>
        </w:rPr>
        <w:t xml:space="preserve"> 2. </w:t>
      </w:r>
      <w:r w:rsidR="00C528F6" w:rsidRPr="00DE51E2">
        <w:rPr>
          <w:lang w:val="en-GB" w:eastAsia="en-GB"/>
        </w:rPr>
        <w:t xml:space="preserve">Evaluation </w:t>
      </w:r>
      <w:r w:rsidR="009203D3">
        <w:rPr>
          <w:lang w:val="en-GB" w:eastAsia="en-GB"/>
        </w:rPr>
        <w:t>m</w:t>
      </w:r>
      <w:r w:rsidR="00C528F6" w:rsidRPr="00DE51E2">
        <w:rPr>
          <w:lang w:val="en-GB" w:eastAsia="en-GB"/>
        </w:rPr>
        <w:t>etrics for Gradient Boost</w:t>
      </w:r>
      <w:r w:rsidR="00561E60">
        <w:rPr>
          <w:lang w:val="en-GB" w:eastAsia="en-GB"/>
        </w:rPr>
        <w:t>ing</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337"/>
        <w:gridCol w:w="2337"/>
        <w:gridCol w:w="2338"/>
        <w:gridCol w:w="2338"/>
      </w:tblGrid>
      <w:tr w:rsidR="00561E60" w14:paraId="3E533465" w14:textId="77777777" w:rsidTr="0064615D">
        <w:tc>
          <w:tcPr>
            <w:tcW w:w="2337" w:type="dxa"/>
          </w:tcPr>
          <w:p w14:paraId="4666A642" w14:textId="1A0A9ED5" w:rsidR="00561E60" w:rsidRPr="00561E60" w:rsidRDefault="00561E60" w:rsidP="00561E60">
            <w:pPr>
              <w:pStyle w:val="TableCaption"/>
              <w:rPr>
                <w:b/>
                <w:bCs/>
                <w:lang w:val="en-GB" w:eastAsia="en-GB"/>
              </w:rPr>
            </w:pPr>
            <w:r w:rsidRPr="00561E60">
              <w:rPr>
                <w:b/>
                <w:bCs/>
                <w:lang w:val="en-GB" w:eastAsia="en-GB"/>
              </w:rPr>
              <w:t>Model</w:t>
            </w:r>
          </w:p>
        </w:tc>
        <w:tc>
          <w:tcPr>
            <w:tcW w:w="2337" w:type="dxa"/>
          </w:tcPr>
          <w:p w14:paraId="6B050226" w14:textId="70B29765" w:rsidR="00561E60" w:rsidRPr="00561E60" w:rsidRDefault="00561E60" w:rsidP="00561E60">
            <w:pPr>
              <w:pStyle w:val="TableCaption"/>
              <w:rPr>
                <w:b/>
                <w:bCs/>
                <w:lang w:val="en-GB" w:eastAsia="en-GB"/>
              </w:rPr>
            </w:pPr>
            <w:r w:rsidRPr="00561E60">
              <w:rPr>
                <w:b/>
                <w:bCs/>
                <w:lang w:val="en-GB" w:eastAsia="en-GB"/>
              </w:rPr>
              <w:t>MAE</w:t>
            </w:r>
          </w:p>
        </w:tc>
        <w:tc>
          <w:tcPr>
            <w:tcW w:w="2338" w:type="dxa"/>
          </w:tcPr>
          <w:p w14:paraId="3A305348" w14:textId="0ABB99CB" w:rsidR="00561E60" w:rsidRPr="00561E60" w:rsidRDefault="00561E60" w:rsidP="00561E60">
            <w:pPr>
              <w:pStyle w:val="TableCaption"/>
              <w:rPr>
                <w:b/>
                <w:bCs/>
                <w:lang w:val="en-GB" w:eastAsia="en-GB"/>
              </w:rPr>
            </w:pPr>
            <w:r w:rsidRPr="00561E60">
              <w:rPr>
                <w:b/>
                <w:bCs/>
                <w:lang w:val="en-GB" w:eastAsia="en-GB"/>
              </w:rPr>
              <w:t>RMSE</w:t>
            </w:r>
          </w:p>
        </w:tc>
        <w:tc>
          <w:tcPr>
            <w:tcW w:w="2338" w:type="dxa"/>
          </w:tcPr>
          <w:p w14:paraId="6AF7C526" w14:textId="29736738" w:rsidR="00561E60" w:rsidRPr="00561E60" w:rsidRDefault="00561E60" w:rsidP="00561E60">
            <w:pPr>
              <w:pStyle w:val="TableCaption"/>
              <w:rPr>
                <w:b/>
                <w:bCs/>
                <w:lang w:val="en-GB" w:eastAsia="en-GB"/>
              </w:rPr>
            </w:pPr>
            <w:r w:rsidRPr="00561E60">
              <w:rPr>
                <w:b/>
                <w:bCs/>
                <w:lang w:eastAsia="en-GB"/>
              </w:rPr>
              <w:t>R</w:t>
            </w:r>
            <w:r w:rsidRPr="00561E60">
              <w:rPr>
                <w:b/>
                <w:bCs/>
                <w:vertAlign w:val="superscript"/>
                <w:lang w:eastAsia="en-GB"/>
              </w:rPr>
              <w:t xml:space="preserve">2 </w:t>
            </w:r>
            <w:r w:rsidRPr="00561E60">
              <w:rPr>
                <w:b/>
                <w:bCs/>
                <w:lang w:eastAsia="en-GB"/>
              </w:rPr>
              <w:t>SCORE</w:t>
            </w:r>
          </w:p>
        </w:tc>
      </w:tr>
      <w:tr w:rsidR="00561E60" w14:paraId="1D1D7F1A" w14:textId="77777777" w:rsidTr="0064615D">
        <w:tc>
          <w:tcPr>
            <w:tcW w:w="2337" w:type="dxa"/>
          </w:tcPr>
          <w:p w14:paraId="190DEE9F" w14:textId="6E53C2E4" w:rsidR="00561E60" w:rsidRDefault="00561E60" w:rsidP="00F7285B">
            <w:pPr>
              <w:pStyle w:val="TableCaption"/>
              <w:rPr>
                <w:lang w:val="en-GB" w:eastAsia="en-GB"/>
              </w:rPr>
            </w:pPr>
            <w:r>
              <w:rPr>
                <w:lang w:val="en-GB" w:eastAsia="en-GB"/>
              </w:rPr>
              <w:t>Gradient Boosting</w:t>
            </w:r>
          </w:p>
        </w:tc>
        <w:tc>
          <w:tcPr>
            <w:tcW w:w="2337" w:type="dxa"/>
          </w:tcPr>
          <w:p w14:paraId="4687FAC4" w14:textId="185C229B" w:rsidR="00561E60" w:rsidRDefault="00F7285B" w:rsidP="00F7285B">
            <w:pPr>
              <w:pStyle w:val="TableCaption"/>
              <w:rPr>
                <w:lang w:val="en-GB" w:eastAsia="en-GB"/>
              </w:rPr>
            </w:pPr>
            <w:r>
              <w:rPr>
                <w:lang w:val="en-GB" w:eastAsia="en-GB"/>
              </w:rPr>
              <w:t>0.0094</w:t>
            </w:r>
          </w:p>
        </w:tc>
        <w:tc>
          <w:tcPr>
            <w:tcW w:w="2338" w:type="dxa"/>
          </w:tcPr>
          <w:p w14:paraId="69AC0319" w14:textId="6673B479" w:rsidR="00561E60" w:rsidRDefault="00F7285B" w:rsidP="00F7285B">
            <w:pPr>
              <w:pStyle w:val="TableCaption"/>
              <w:rPr>
                <w:lang w:val="en-GB" w:eastAsia="en-GB"/>
              </w:rPr>
            </w:pPr>
            <w:r>
              <w:rPr>
                <w:lang w:val="en-GB" w:eastAsia="en-GB"/>
              </w:rPr>
              <w:t>0.0460</w:t>
            </w:r>
          </w:p>
        </w:tc>
        <w:tc>
          <w:tcPr>
            <w:tcW w:w="2338" w:type="dxa"/>
          </w:tcPr>
          <w:p w14:paraId="06FFC461" w14:textId="19549D71" w:rsidR="00561E60" w:rsidRDefault="00F7285B" w:rsidP="00F7285B">
            <w:pPr>
              <w:pStyle w:val="TableCaption"/>
              <w:rPr>
                <w:lang w:val="en-GB" w:eastAsia="en-GB"/>
              </w:rPr>
            </w:pPr>
            <w:r>
              <w:rPr>
                <w:lang w:val="en-GB" w:eastAsia="en-GB"/>
              </w:rPr>
              <w:t>0.9979</w:t>
            </w:r>
          </w:p>
        </w:tc>
      </w:tr>
    </w:tbl>
    <w:p w14:paraId="60348B7B" w14:textId="77777777" w:rsidR="00BA1920" w:rsidRDefault="00BA1920" w:rsidP="009203D3">
      <w:pPr>
        <w:pStyle w:val="TableCaption"/>
        <w:spacing w:before="0"/>
        <w:ind w:firstLine="284"/>
        <w:jc w:val="both"/>
        <w:rPr>
          <w:sz w:val="20"/>
          <w:szCs w:val="20"/>
          <w:lang w:eastAsia="en-GB"/>
        </w:rPr>
      </w:pPr>
    </w:p>
    <w:p w14:paraId="4B1FCEE1" w14:textId="1E4F386E" w:rsidR="0064615D" w:rsidRDefault="006E765B" w:rsidP="009203D3">
      <w:pPr>
        <w:pStyle w:val="TableCaption"/>
        <w:spacing w:before="0"/>
        <w:ind w:firstLine="284"/>
        <w:jc w:val="both"/>
        <w:rPr>
          <w:sz w:val="20"/>
          <w:szCs w:val="20"/>
          <w:lang w:eastAsia="en-GB"/>
        </w:rPr>
      </w:pPr>
      <w:r w:rsidRPr="006E765B">
        <w:rPr>
          <w:sz w:val="20"/>
          <w:szCs w:val="20"/>
          <w:lang w:eastAsia="en-GB"/>
        </w:rPr>
        <w:t xml:space="preserve">Table 3 shows that the Neural Network model, though equally accurate, had greater error rates and a considerably </w:t>
      </w:r>
      <w:r w:rsidR="00185F7D" w:rsidRPr="006E765B">
        <w:rPr>
          <w:sz w:val="20"/>
          <w:szCs w:val="20"/>
          <w:lang w:eastAsia="en-GB"/>
        </w:rPr>
        <w:t>smaller</w:t>
      </w:r>
      <w:r w:rsidRPr="006E765B">
        <w:rPr>
          <w:sz w:val="20"/>
          <w:szCs w:val="20"/>
          <w:lang w:eastAsia="en-GB"/>
        </w:rPr>
        <w:t xml:space="preserve"> explanation. Neural networks are extremely effective for nonlinear pattern modeling, but they can be more difficult to adjust and require more datasets to beat ensemble models such as Random Forest. While the neural network adapted well in this case, its AQI prediction consistency was lower than the tree-based models, presumably due to its sensitivity to data scaling or network complexity</w:t>
      </w:r>
      <w:r>
        <w:rPr>
          <w:sz w:val="20"/>
          <w:szCs w:val="20"/>
          <w:lang w:eastAsia="en-GB"/>
        </w:rPr>
        <w:t>.</w:t>
      </w:r>
    </w:p>
    <w:p w14:paraId="5B3D13EC" w14:textId="086C6071" w:rsidR="002917AF" w:rsidRPr="00DE51E2" w:rsidRDefault="00C528F6" w:rsidP="003C4191">
      <w:pPr>
        <w:pStyle w:val="TableCaption"/>
        <w:rPr>
          <w:lang w:val="en-GB" w:eastAsia="en-GB"/>
        </w:rPr>
      </w:pPr>
      <w:r w:rsidRPr="00DE51E2">
        <w:rPr>
          <w:b/>
          <w:bCs/>
          <w:lang w:val="en-GB" w:eastAsia="en-GB"/>
        </w:rPr>
        <w:t>T</w:t>
      </w:r>
      <w:r w:rsidR="00DE51E2">
        <w:rPr>
          <w:b/>
          <w:bCs/>
          <w:lang w:val="en-GB" w:eastAsia="en-GB"/>
        </w:rPr>
        <w:t>ABLE 3.</w:t>
      </w:r>
      <w:r w:rsidR="00DE51E2">
        <w:rPr>
          <w:lang w:val="en-GB" w:eastAsia="en-GB"/>
        </w:rPr>
        <w:t xml:space="preserve"> </w:t>
      </w:r>
      <w:r w:rsidRPr="00DE51E2">
        <w:rPr>
          <w:lang w:val="en-GB" w:eastAsia="en-GB"/>
        </w:rPr>
        <w:t xml:space="preserve">Evaluation </w:t>
      </w:r>
      <w:r w:rsidR="009203D3">
        <w:rPr>
          <w:lang w:val="en-GB" w:eastAsia="en-GB"/>
        </w:rPr>
        <w:t>m</w:t>
      </w:r>
      <w:r w:rsidRPr="00DE51E2">
        <w:rPr>
          <w:lang w:val="en-GB" w:eastAsia="en-GB"/>
        </w:rPr>
        <w:t>etrics for Neural Network</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337"/>
        <w:gridCol w:w="2337"/>
        <w:gridCol w:w="2338"/>
        <w:gridCol w:w="2338"/>
      </w:tblGrid>
      <w:tr w:rsidR="00900AEF" w14:paraId="25086650" w14:textId="77777777" w:rsidTr="0064615D">
        <w:tc>
          <w:tcPr>
            <w:tcW w:w="2337" w:type="dxa"/>
          </w:tcPr>
          <w:p w14:paraId="47CD1F04" w14:textId="77777777" w:rsidR="00900AEF" w:rsidRPr="00561E60" w:rsidRDefault="00900AEF" w:rsidP="003E4D4F">
            <w:pPr>
              <w:pStyle w:val="TableCaption"/>
              <w:rPr>
                <w:b/>
                <w:bCs/>
                <w:lang w:val="en-GB" w:eastAsia="en-GB"/>
              </w:rPr>
            </w:pPr>
            <w:r w:rsidRPr="00561E60">
              <w:rPr>
                <w:b/>
                <w:bCs/>
                <w:lang w:val="en-GB" w:eastAsia="en-GB"/>
              </w:rPr>
              <w:t>Model</w:t>
            </w:r>
          </w:p>
        </w:tc>
        <w:tc>
          <w:tcPr>
            <w:tcW w:w="2337" w:type="dxa"/>
          </w:tcPr>
          <w:p w14:paraId="232BB77E" w14:textId="77777777" w:rsidR="00900AEF" w:rsidRPr="00561E60" w:rsidRDefault="00900AEF" w:rsidP="003E4D4F">
            <w:pPr>
              <w:pStyle w:val="TableCaption"/>
              <w:rPr>
                <w:b/>
                <w:bCs/>
                <w:lang w:val="en-GB" w:eastAsia="en-GB"/>
              </w:rPr>
            </w:pPr>
            <w:r w:rsidRPr="00561E60">
              <w:rPr>
                <w:b/>
                <w:bCs/>
                <w:lang w:val="en-GB" w:eastAsia="en-GB"/>
              </w:rPr>
              <w:t>MAE</w:t>
            </w:r>
          </w:p>
        </w:tc>
        <w:tc>
          <w:tcPr>
            <w:tcW w:w="2338" w:type="dxa"/>
          </w:tcPr>
          <w:p w14:paraId="5F2B2AD9" w14:textId="77777777" w:rsidR="00900AEF" w:rsidRPr="00561E60" w:rsidRDefault="00900AEF" w:rsidP="003E4D4F">
            <w:pPr>
              <w:pStyle w:val="TableCaption"/>
              <w:rPr>
                <w:b/>
                <w:bCs/>
                <w:lang w:val="en-GB" w:eastAsia="en-GB"/>
              </w:rPr>
            </w:pPr>
            <w:r w:rsidRPr="00561E60">
              <w:rPr>
                <w:b/>
                <w:bCs/>
                <w:lang w:val="en-GB" w:eastAsia="en-GB"/>
              </w:rPr>
              <w:t>RMSE</w:t>
            </w:r>
          </w:p>
        </w:tc>
        <w:tc>
          <w:tcPr>
            <w:tcW w:w="2338" w:type="dxa"/>
          </w:tcPr>
          <w:p w14:paraId="1617AB04" w14:textId="77777777" w:rsidR="00900AEF" w:rsidRPr="00561E60" w:rsidRDefault="00900AEF" w:rsidP="003E4D4F">
            <w:pPr>
              <w:pStyle w:val="TableCaption"/>
              <w:rPr>
                <w:b/>
                <w:bCs/>
                <w:lang w:val="en-GB" w:eastAsia="en-GB"/>
              </w:rPr>
            </w:pPr>
            <w:r w:rsidRPr="00561E60">
              <w:rPr>
                <w:b/>
                <w:bCs/>
                <w:lang w:eastAsia="en-GB"/>
              </w:rPr>
              <w:t>R</w:t>
            </w:r>
            <w:r w:rsidRPr="00561E60">
              <w:rPr>
                <w:b/>
                <w:bCs/>
                <w:vertAlign w:val="superscript"/>
                <w:lang w:eastAsia="en-GB"/>
              </w:rPr>
              <w:t xml:space="preserve">2 </w:t>
            </w:r>
            <w:r w:rsidRPr="00561E60">
              <w:rPr>
                <w:b/>
                <w:bCs/>
                <w:lang w:eastAsia="en-GB"/>
              </w:rPr>
              <w:t>SCORE</w:t>
            </w:r>
          </w:p>
        </w:tc>
      </w:tr>
      <w:tr w:rsidR="00900AEF" w14:paraId="693BEE3A" w14:textId="77777777" w:rsidTr="0064615D">
        <w:tc>
          <w:tcPr>
            <w:tcW w:w="2337" w:type="dxa"/>
          </w:tcPr>
          <w:p w14:paraId="4E49C4D5" w14:textId="25217E7E" w:rsidR="00900AEF" w:rsidRDefault="00900AEF" w:rsidP="003E4D4F">
            <w:pPr>
              <w:pStyle w:val="TableCaption"/>
              <w:rPr>
                <w:lang w:val="en-GB" w:eastAsia="en-GB"/>
              </w:rPr>
            </w:pPr>
            <w:r>
              <w:rPr>
                <w:lang w:val="en-GB" w:eastAsia="en-GB"/>
              </w:rPr>
              <w:t>Neural Network</w:t>
            </w:r>
          </w:p>
        </w:tc>
        <w:tc>
          <w:tcPr>
            <w:tcW w:w="2337" w:type="dxa"/>
          </w:tcPr>
          <w:p w14:paraId="7F10FAF0" w14:textId="71C09150" w:rsidR="00900AEF" w:rsidRDefault="00900AEF" w:rsidP="003E4D4F">
            <w:pPr>
              <w:pStyle w:val="TableCaption"/>
              <w:rPr>
                <w:lang w:val="en-GB" w:eastAsia="en-GB"/>
              </w:rPr>
            </w:pPr>
            <w:r>
              <w:rPr>
                <w:lang w:val="en-GB" w:eastAsia="en-GB"/>
              </w:rPr>
              <w:t>0.0184</w:t>
            </w:r>
          </w:p>
        </w:tc>
        <w:tc>
          <w:tcPr>
            <w:tcW w:w="2338" w:type="dxa"/>
          </w:tcPr>
          <w:p w14:paraId="4977C80A" w14:textId="30C7F56D" w:rsidR="00900AEF" w:rsidRDefault="00900AEF" w:rsidP="003E4D4F">
            <w:pPr>
              <w:pStyle w:val="TableCaption"/>
              <w:rPr>
                <w:lang w:val="en-GB" w:eastAsia="en-GB"/>
              </w:rPr>
            </w:pPr>
            <w:r>
              <w:rPr>
                <w:lang w:val="en-GB" w:eastAsia="en-GB"/>
              </w:rPr>
              <w:t>0.0676</w:t>
            </w:r>
          </w:p>
        </w:tc>
        <w:tc>
          <w:tcPr>
            <w:tcW w:w="2338" w:type="dxa"/>
          </w:tcPr>
          <w:p w14:paraId="13421568" w14:textId="470B47BB" w:rsidR="00900AEF" w:rsidRDefault="00900AEF" w:rsidP="003E4D4F">
            <w:pPr>
              <w:pStyle w:val="TableCaption"/>
              <w:rPr>
                <w:lang w:val="en-GB" w:eastAsia="en-GB"/>
              </w:rPr>
            </w:pPr>
            <w:r>
              <w:rPr>
                <w:lang w:val="en-GB" w:eastAsia="en-GB"/>
              </w:rPr>
              <w:t>0.9955</w:t>
            </w:r>
          </w:p>
        </w:tc>
      </w:tr>
    </w:tbl>
    <w:p w14:paraId="22626148" w14:textId="6B0C04C5" w:rsidR="004B3F8E" w:rsidRDefault="00D533C9" w:rsidP="005F1E78">
      <w:pPr>
        <w:pStyle w:val="Heading2"/>
        <w:rPr>
          <w:lang w:val="en-GB" w:eastAsia="en-GB"/>
        </w:rPr>
      </w:pPr>
      <w:r>
        <w:rPr>
          <w:lang w:val="en-GB" w:eastAsia="en-GB"/>
        </w:rPr>
        <w:t>DISCUSSION</w:t>
      </w:r>
    </w:p>
    <w:p w14:paraId="0D12BC37" w14:textId="46AD7A7F" w:rsidR="00B80F3C" w:rsidRPr="00402197" w:rsidRDefault="00B80F3C" w:rsidP="00B80F3C">
      <w:pPr>
        <w:pStyle w:val="Paragraph"/>
        <w:rPr>
          <w:lang w:eastAsia="en-GB"/>
        </w:rPr>
      </w:pPr>
      <w:r w:rsidRPr="00402197">
        <w:rPr>
          <w:lang w:eastAsia="en-GB"/>
        </w:rPr>
        <w:t>This study utilized pollution and meteorological data to create an AQI prediction system based on machine learning models such as Random Forest, Gradient Boosting, and Neural Network. The Random Forest Regressor achieved the highest accuracy (MAE: 0.0033, RMSE: 0.0422, R²: 0.9982) because of its adaptability and ensemble learning capabilities. While Neural Networks and Gradient Boosting both performed well, they were notably less precise and more susceptible to data variability.</w:t>
      </w:r>
    </w:p>
    <w:p w14:paraId="2BB04683" w14:textId="2AE4B852" w:rsidR="00D533C9" w:rsidRPr="00DE51E2" w:rsidRDefault="00B80F3C" w:rsidP="00DE51E2">
      <w:pPr>
        <w:pStyle w:val="Paragraph"/>
        <w:rPr>
          <w:lang w:eastAsia="en-GB"/>
        </w:rPr>
      </w:pPr>
      <w:r w:rsidRPr="00402197">
        <w:rPr>
          <w:lang w:eastAsia="en-GB"/>
        </w:rPr>
        <w:t>The implementation of the most effective machine learning model in a real-time dashboard highlights its practical application in public health and urban development, allowing for early warnings before pollution surges. However, issues persist in data quality, missing values, and model interpretability. Future research should focus on improving spatial-temporal analysis, integrating satellite or geographical information, and creating more interpretable models for policy decision-making.</w:t>
      </w:r>
    </w:p>
    <w:p w14:paraId="6C90E5B0" w14:textId="475F7155" w:rsidR="00B80F3C" w:rsidRDefault="00B80F3C" w:rsidP="00B80F3C">
      <w:pPr>
        <w:pStyle w:val="Heading2"/>
        <w:rPr>
          <w:lang w:val="en-GB" w:eastAsia="en-GB"/>
        </w:rPr>
      </w:pPr>
      <w:r>
        <w:rPr>
          <w:lang w:val="en-GB" w:eastAsia="en-GB"/>
        </w:rPr>
        <w:t>CONCLUSION</w:t>
      </w:r>
    </w:p>
    <w:p w14:paraId="49E5E66D" w14:textId="6564BB6C" w:rsidR="00A11DC6" w:rsidRPr="00584C77" w:rsidRDefault="00584C77" w:rsidP="000C13B9">
      <w:pPr>
        <w:pStyle w:val="Paragraph"/>
        <w:rPr>
          <w:color w:val="000000" w:themeColor="text1"/>
          <w:lang w:eastAsia="en-GB"/>
        </w:rPr>
      </w:pPr>
      <w:r w:rsidRPr="00584C77">
        <w:rPr>
          <w:color w:val="000000" w:themeColor="text1"/>
          <w:lang w:eastAsia="en-GB"/>
        </w:rPr>
        <w:t>Th</w:t>
      </w:r>
      <w:r w:rsidR="00ED229C">
        <w:rPr>
          <w:color w:val="000000" w:themeColor="text1"/>
          <w:lang w:eastAsia="en-GB"/>
        </w:rPr>
        <w:t>is</w:t>
      </w:r>
      <w:r w:rsidRPr="00584C77">
        <w:rPr>
          <w:color w:val="000000" w:themeColor="text1"/>
          <w:lang w:eastAsia="en-GB"/>
        </w:rPr>
        <w:t xml:space="preserve"> study developed a machine learning based AQI prediction system using pollution and meteorological data. Of the many models tested, the Random Forest Regressor produced the best and most accurate results and therefore, was used to create a real-time interactive dashboard to deploy in the field in urban and industrial settings. The system provides relevant air quality information that decision makers can leverage in informing the public and improving public health. Although the study was successful, problems remained in data quality, model interpretability, and scale. Future research should focus on improving data integration, exploring distributed learning and develop explainable AI that is accepted in regulation.</w:t>
      </w:r>
    </w:p>
    <w:p w14:paraId="42DC7BF3" w14:textId="04C0A090" w:rsidR="005C595C" w:rsidRPr="00A24F3D" w:rsidRDefault="005C595C" w:rsidP="00DE51E2">
      <w:pPr>
        <w:pStyle w:val="Heading1"/>
      </w:pPr>
      <w:r w:rsidRPr="00075EA6">
        <w:t>References</w:t>
      </w:r>
    </w:p>
    <w:p w14:paraId="59E99E17" w14:textId="77777777" w:rsidR="00145C9F" w:rsidRPr="00145C9F" w:rsidRDefault="00145C9F" w:rsidP="009203D3">
      <w:pPr>
        <w:pStyle w:val="ListParagraph"/>
        <w:numPr>
          <w:ilvl w:val="0"/>
          <w:numId w:val="47"/>
        </w:numPr>
        <w:ind w:left="425" w:hanging="425"/>
        <w:jc w:val="both"/>
        <w:rPr>
          <w:sz w:val="20"/>
        </w:rPr>
      </w:pPr>
      <w:r w:rsidRPr="00145C9F">
        <w:rPr>
          <w:sz w:val="20"/>
        </w:rPr>
        <w:t>Doreswamy, H. K S, Y. Km, and I. Gad, “Forecasting Air Pollution Particulate Matter (PM2.5) Using Machine Learning Regression Models,” Procedia Computer Science </w:t>
      </w:r>
      <w:r w:rsidRPr="00145C9F">
        <w:rPr>
          <w:b/>
          <w:bCs/>
          <w:sz w:val="20"/>
        </w:rPr>
        <w:t>171</w:t>
      </w:r>
      <w:r w:rsidRPr="00145C9F">
        <w:rPr>
          <w:sz w:val="20"/>
        </w:rPr>
        <w:t>, 2057–2066 (2020).</w:t>
      </w:r>
    </w:p>
    <w:p w14:paraId="7262C992" w14:textId="1BEB6BCC" w:rsidR="00145C9F" w:rsidRPr="00145C9F" w:rsidRDefault="00145C9F" w:rsidP="009203D3">
      <w:pPr>
        <w:pStyle w:val="ListParagraph"/>
        <w:numPr>
          <w:ilvl w:val="0"/>
          <w:numId w:val="47"/>
        </w:numPr>
        <w:ind w:left="425" w:hanging="425"/>
        <w:jc w:val="both"/>
        <w:rPr>
          <w:sz w:val="20"/>
        </w:rPr>
      </w:pPr>
      <w:r w:rsidRPr="00145C9F">
        <w:rPr>
          <w:sz w:val="20"/>
        </w:rPr>
        <w:t>G. Ravindiran, G. Hayder, K. Kanagarathinam, A. Alagumalai, and C. Sonne, “Air quality prediction by machine learning models: A predictive study on the indian coastal city of Visakhapatnam,” Chemosphere </w:t>
      </w:r>
      <w:r w:rsidRPr="00145C9F">
        <w:rPr>
          <w:b/>
          <w:bCs/>
          <w:sz w:val="20"/>
        </w:rPr>
        <w:t>338</w:t>
      </w:r>
      <w:r w:rsidRPr="00145C9F">
        <w:rPr>
          <w:sz w:val="20"/>
        </w:rPr>
        <w:t>, 139518 (2023).</w:t>
      </w:r>
    </w:p>
    <w:p w14:paraId="0A4569F5" w14:textId="26905CDD" w:rsidR="00145C9F" w:rsidRDefault="00145C9F" w:rsidP="009203D3">
      <w:pPr>
        <w:pStyle w:val="ListParagraph"/>
        <w:numPr>
          <w:ilvl w:val="0"/>
          <w:numId w:val="47"/>
        </w:numPr>
        <w:ind w:left="425" w:hanging="425"/>
        <w:jc w:val="both"/>
        <w:rPr>
          <w:sz w:val="20"/>
        </w:rPr>
      </w:pPr>
      <w:r w:rsidRPr="00145C9F">
        <w:rPr>
          <w:sz w:val="20"/>
        </w:rPr>
        <w:t>S. Dalal, U.</w:t>
      </w:r>
      <w:r w:rsidR="005339B2">
        <w:rPr>
          <w:sz w:val="20"/>
        </w:rPr>
        <w:t xml:space="preserve"> </w:t>
      </w:r>
      <w:r w:rsidRPr="00145C9F">
        <w:rPr>
          <w:sz w:val="20"/>
        </w:rPr>
        <w:t>K. Lilhore, N. Faujdar, S. Samiya, V. Jaglan, R. Alroobaea, M. Shaheen, and F. Ahmad, “Optimising air quality prediction in smart cities with hybrid particle swarm optimization‐long‐short term memory‐recurrent neural network model,” IET Smart Cities </w:t>
      </w:r>
      <w:r w:rsidRPr="00145C9F">
        <w:rPr>
          <w:b/>
          <w:bCs/>
          <w:sz w:val="20"/>
        </w:rPr>
        <w:t>6</w:t>
      </w:r>
      <w:r w:rsidRPr="00145C9F">
        <w:rPr>
          <w:sz w:val="20"/>
        </w:rPr>
        <w:t>(3), 156–179 (2024).</w:t>
      </w:r>
    </w:p>
    <w:p w14:paraId="6B8D49B9" w14:textId="521EFEBA" w:rsidR="00145C9F" w:rsidRDefault="00145C9F" w:rsidP="009203D3">
      <w:pPr>
        <w:pStyle w:val="ListParagraph"/>
        <w:numPr>
          <w:ilvl w:val="0"/>
          <w:numId w:val="47"/>
        </w:numPr>
        <w:ind w:left="425" w:hanging="425"/>
        <w:jc w:val="both"/>
        <w:rPr>
          <w:sz w:val="20"/>
        </w:rPr>
      </w:pPr>
      <w:r w:rsidRPr="00C4138D">
        <w:rPr>
          <w:sz w:val="20"/>
        </w:rPr>
        <w:t>Y. Wu, X. Wang, M. Wang, X. Liu, and S. Zhu, “Time-Series Forecasting of PM2.5 and PM10 Concentrations Based on the Integration of Surveillance Images,” Sensors </w:t>
      </w:r>
      <w:r w:rsidRPr="00C4138D">
        <w:rPr>
          <w:b/>
          <w:bCs/>
          <w:sz w:val="20"/>
        </w:rPr>
        <w:t>25</w:t>
      </w:r>
      <w:r w:rsidRPr="00C4138D">
        <w:rPr>
          <w:sz w:val="20"/>
        </w:rPr>
        <w:t>(1), 95 (2024).</w:t>
      </w:r>
    </w:p>
    <w:p w14:paraId="73FB497F" w14:textId="2B66EC9F" w:rsidR="00145C9F" w:rsidRDefault="00145C9F" w:rsidP="009203D3">
      <w:pPr>
        <w:pStyle w:val="ListParagraph"/>
        <w:numPr>
          <w:ilvl w:val="0"/>
          <w:numId w:val="47"/>
        </w:numPr>
        <w:ind w:left="425" w:hanging="425"/>
        <w:jc w:val="both"/>
        <w:rPr>
          <w:sz w:val="20"/>
        </w:rPr>
      </w:pPr>
      <w:r w:rsidRPr="00C4138D">
        <w:rPr>
          <w:sz w:val="20"/>
        </w:rPr>
        <w:t>C. Banciu, A. Florea, and R.</w:t>
      </w:r>
      <w:r w:rsidR="005339B2">
        <w:rPr>
          <w:sz w:val="20"/>
        </w:rPr>
        <w:t xml:space="preserve"> </w:t>
      </w:r>
      <w:r w:rsidRPr="00C4138D">
        <w:rPr>
          <w:sz w:val="20"/>
        </w:rPr>
        <w:t>Bogdan, “Monitoring and Predicting Air Quality with IoT Devices,” Processes </w:t>
      </w:r>
      <w:r w:rsidRPr="00C4138D">
        <w:rPr>
          <w:b/>
          <w:bCs/>
          <w:sz w:val="20"/>
        </w:rPr>
        <w:t>12</w:t>
      </w:r>
      <w:r w:rsidRPr="00C4138D">
        <w:rPr>
          <w:sz w:val="20"/>
        </w:rPr>
        <w:t>(9), 1961 (2024).</w:t>
      </w:r>
    </w:p>
    <w:p w14:paraId="479C99E5" w14:textId="77777777" w:rsidR="00145C9F" w:rsidRDefault="00145C9F" w:rsidP="009203D3">
      <w:pPr>
        <w:pStyle w:val="ListParagraph"/>
        <w:numPr>
          <w:ilvl w:val="0"/>
          <w:numId w:val="47"/>
        </w:numPr>
        <w:ind w:left="425" w:hanging="425"/>
        <w:jc w:val="both"/>
        <w:rPr>
          <w:sz w:val="20"/>
        </w:rPr>
      </w:pPr>
      <w:r w:rsidRPr="00C4138D">
        <w:rPr>
          <w:sz w:val="20"/>
        </w:rPr>
        <w:lastRenderedPageBreak/>
        <w:t>I. Gryech, C. Asaad, M. Ghogho, and A. Kobbane, “Applications of machine learning &amp; Internet of Things for outdoor air pollution monitoring and prediction: A systematic literature review,” Engineering Applications of Artificial Intelligence </w:t>
      </w:r>
      <w:r w:rsidRPr="00C4138D">
        <w:rPr>
          <w:b/>
          <w:bCs/>
          <w:sz w:val="20"/>
        </w:rPr>
        <w:t>137</w:t>
      </w:r>
      <w:r w:rsidRPr="00C4138D">
        <w:rPr>
          <w:sz w:val="20"/>
        </w:rPr>
        <w:t>, 109182 (2024).</w:t>
      </w:r>
    </w:p>
    <w:p w14:paraId="5AD71A70" w14:textId="27040B5A" w:rsidR="00145C9F" w:rsidRDefault="00145C9F" w:rsidP="009203D3">
      <w:pPr>
        <w:pStyle w:val="ListParagraph"/>
        <w:numPr>
          <w:ilvl w:val="0"/>
          <w:numId w:val="47"/>
        </w:numPr>
        <w:ind w:left="425" w:hanging="425"/>
        <w:jc w:val="both"/>
        <w:rPr>
          <w:sz w:val="20"/>
        </w:rPr>
      </w:pPr>
      <w:r w:rsidRPr="00C4138D">
        <w:rPr>
          <w:sz w:val="20"/>
        </w:rPr>
        <w:t>J. Lee, C.</w:t>
      </w:r>
      <w:r w:rsidR="005339B2">
        <w:rPr>
          <w:sz w:val="20"/>
        </w:rPr>
        <w:t xml:space="preserve"> </w:t>
      </w:r>
      <w:r w:rsidRPr="00C4138D">
        <w:rPr>
          <w:sz w:val="20"/>
        </w:rPr>
        <w:t>A.</w:t>
      </w:r>
      <w:r w:rsidR="005339B2">
        <w:rPr>
          <w:sz w:val="20"/>
        </w:rPr>
        <w:t xml:space="preserve"> </w:t>
      </w:r>
      <w:r w:rsidRPr="00C4138D">
        <w:rPr>
          <w:sz w:val="20"/>
        </w:rPr>
        <w:t>M. Barquilla, K. Park, and A. Hong, “Urban form and seasonal PM2.5 dynamics: Enhancing air quality prediction using interpretable machine learning and IoT sensor data,” Sustainable Cities and Society </w:t>
      </w:r>
      <w:r w:rsidRPr="00C4138D">
        <w:rPr>
          <w:b/>
          <w:bCs/>
          <w:sz w:val="20"/>
        </w:rPr>
        <w:t>117</w:t>
      </w:r>
      <w:r w:rsidRPr="00C4138D">
        <w:rPr>
          <w:sz w:val="20"/>
        </w:rPr>
        <w:t>, 105976 (2024).</w:t>
      </w:r>
    </w:p>
    <w:p w14:paraId="723BDB85" w14:textId="23D37F0D" w:rsidR="00145C9F" w:rsidRDefault="00145C9F" w:rsidP="009203D3">
      <w:pPr>
        <w:pStyle w:val="ListParagraph"/>
        <w:numPr>
          <w:ilvl w:val="0"/>
          <w:numId w:val="47"/>
        </w:numPr>
        <w:ind w:left="425" w:hanging="425"/>
        <w:jc w:val="both"/>
        <w:rPr>
          <w:sz w:val="20"/>
        </w:rPr>
      </w:pPr>
      <w:r w:rsidRPr="00C4138D">
        <w:rPr>
          <w:sz w:val="20"/>
        </w:rPr>
        <w:t>E. Hajiparvaneh, H. Alizadeh, V. Hosseini, and C.</w:t>
      </w:r>
      <w:r w:rsidR="005339B2">
        <w:rPr>
          <w:sz w:val="20"/>
        </w:rPr>
        <w:t xml:space="preserve"> </w:t>
      </w:r>
      <w:r w:rsidRPr="00C4138D">
        <w:rPr>
          <w:sz w:val="20"/>
        </w:rPr>
        <w:t>R. Koch, “Machine Learning Classification of Air Quality Monitoring Stations to Achieve Ambient NO2 Objectives Using Emission Scenarios and Chemical Transport Model,” Atmospheric Environment </w:t>
      </w:r>
      <w:r w:rsidRPr="00C4138D">
        <w:rPr>
          <w:b/>
          <w:bCs/>
          <w:sz w:val="20"/>
        </w:rPr>
        <w:t>331</w:t>
      </w:r>
      <w:r w:rsidRPr="00C4138D">
        <w:rPr>
          <w:sz w:val="20"/>
        </w:rPr>
        <w:t>, 120582 (2024).</w:t>
      </w:r>
    </w:p>
    <w:p w14:paraId="0ECC7EB6" w14:textId="7CF8E520" w:rsidR="00145C9F" w:rsidRDefault="00145C9F" w:rsidP="009203D3">
      <w:pPr>
        <w:pStyle w:val="ListParagraph"/>
        <w:numPr>
          <w:ilvl w:val="0"/>
          <w:numId w:val="47"/>
        </w:numPr>
        <w:ind w:left="425" w:hanging="425"/>
        <w:jc w:val="both"/>
        <w:rPr>
          <w:sz w:val="20"/>
        </w:rPr>
      </w:pPr>
      <w:r w:rsidRPr="00C4138D">
        <w:rPr>
          <w:sz w:val="20"/>
        </w:rPr>
        <w:t>D. Tang, Y. Zhan, and F. Yang, “A review of machine learning for modeling air quality: Overlooked but important issues,” Atmospheric Research </w:t>
      </w:r>
      <w:r w:rsidRPr="00C4138D">
        <w:rPr>
          <w:b/>
          <w:bCs/>
          <w:sz w:val="20"/>
        </w:rPr>
        <w:t>300</w:t>
      </w:r>
      <w:r w:rsidRPr="00C4138D">
        <w:rPr>
          <w:sz w:val="20"/>
        </w:rPr>
        <w:t>, 107261 (2024).</w:t>
      </w:r>
    </w:p>
    <w:p w14:paraId="6AEB73BC" w14:textId="6D9FBAF0" w:rsidR="00145C9F" w:rsidRDefault="00145C9F" w:rsidP="009203D3">
      <w:pPr>
        <w:pStyle w:val="ListParagraph"/>
        <w:numPr>
          <w:ilvl w:val="0"/>
          <w:numId w:val="47"/>
        </w:numPr>
        <w:ind w:left="425" w:hanging="425"/>
        <w:jc w:val="both"/>
        <w:rPr>
          <w:sz w:val="20"/>
        </w:rPr>
      </w:pPr>
      <w:r w:rsidRPr="00C4138D">
        <w:rPr>
          <w:sz w:val="20"/>
        </w:rPr>
        <w:t>P.</w:t>
      </w:r>
      <w:r w:rsidR="005339B2">
        <w:rPr>
          <w:sz w:val="20"/>
        </w:rPr>
        <w:t xml:space="preserve"> </w:t>
      </w:r>
      <w:r w:rsidRPr="00C4138D">
        <w:rPr>
          <w:sz w:val="20"/>
        </w:rPr>
        <w:t>P. Vignesh, J.</w:t>
      </w:r>
      <w:r w:rsidR="005339B2">
        <w:rPr>
          <w:sz w:val="20"/>
        </w:rPr>
        <w:t xml:space="preserve"> </w:t>
      </w:r>
      <w:r w:rsidRPr="00C4138D">
        <w:rPr>
          <w:sz w:val="20"/>
        </w:rPr>
        <w:t>H. Jiang, and P. Kishore, “Predicting PM</w:t>
      </w:r>
      <w:r w:rsidRPr="00C4138D">
        <w:rPr>
          <w:sz w:val="20"/>
          <w:vertAlign w:val="subscript"/>
        </w:rPr>
        <w:t>2.5</w:t>
      </w:r>
      <w:r w:rsidRPr="00C4138D">
        <w:rPr>
          <w:sz w:val="20"/>
        </w:rPr>
        <w:t> Concentrations Across USA Using Machine Learning,” Earth and Space Science </w:t>
      </w:r>
      <w:r w:rsidRPr="00C4138D">
        <w:rPr>
          <w:b/>
          <w:bCs/>
          <w:sz w:val="20"/>
        </w:rPr>
        <w:t>10</w:t>
      </w:r>
      <w:r w:rsidRPr="00C4138D">
        <w:rPr>
          <w:sz w:val="20"/>
        </w:rPr>
        <w:t>(10), e2023EA002911 (2023).</w:t>
      </w:r>
    </w:p>
    <w:p w14:paraId="7C9F87B2" w14:textId="10D6D6E4" w:rsidR="00145C9F" w:rsidRDefault="00145C9F" w:rsidP="009203D3">
      <w:pPr>
        <w:pStyle w:val="ListParagraph"/>
        <w:numPr>
          <w:ilvl w:val="0"/>
          <w:numId w:val="47"/>
        </w:numPr>
        <w:ind w:left="425" w:hanging="425"/>
        <w:jc w:val="both"/>
        <w:rPr>
          <w:sz w:val="20"/>
        </w:rPr>
      </w:pPr>
      <w:r w:rsidRPr="00C4138D">
        <w:rPr>
          <w:sz w:val="20"/>
        </w:rPr>
        <w:t>S.</w:t>
      </w:r>
      <w:r w:rsidR="005339B2">
        <w:rPr>
          <w:sz w:val="20"/>
        </w:rPr>
        <w:t xml:space="preserve"> </w:t>
      </w:r>
      <w:r w:rsidRPr="00C4138D">
        <w:rPr>
          <w:sz w:val="20"/>
        </w:rPr>
        <w:t>J. Livingston, S.</w:t>
      </w:r>
      <w:r w:rsidR="005339B2">
        <w:rPr>
          <w:sz w:val="20"/>
        </w:rPr>
        <w:t xml:space="preserve"> </w:t>
      </w:r>
      <w:r w:rsidRPr="00C4138D">
        <w:rPr>
          <w:sz w:val="20"/>
        </w:rPr>
        <w:t>D. Kanmani, A.</w:t>
      </w:r>
      <w:r w:rsidR="005339B2">
        <w:rPr>
          <w:sz w:val="20"/>
        </w:rPr>
        <w:t xml:space="preserve"> </w:t>
      </w:r>
      <w:r w:rsidRPr="00C4138D">
        <w:rPr>
          <w:sz w:val="20"/>
        </w:rPr>
        <w:t>S. Ebenezer, D. Sam, and A. Joshi, “An ensembled method for air quality monitoring and control using machine learning,” Measurement: Sensors </w:t>
      </w:r>
      <w:r w:rsidRPr="00C4138D">
        <w:rPr>
          <w:b/>
          <w:bCs/>
          <w:sz w:val="20"/>
        </w:rPr>
        <w:t>30</w:t>
      </w:r>
      <w:r w:rsidRPr="00C4138D">
        <w:rPr>
          <w:sz w:val="20"/>
        </w:rPr>
        <w:t>, 100914 (2023).</w:t>
      </w:r>
    </w:p>
    <w:p w14:paraId="641380CC" w14:textId="77777777" w:rsidR="00145C9F" w:rsidRDefault="00145C9F" w:rsidP="009203D3">
      <w:pPr>
        <w:pStyle w:val="ListParagraph"/>
        <w:numPr>
          <w:ilvl w:val="0"/>
          <w:numId w:val="47"/>
        </w:numPr>
        <w:ind w:left="425" w:hanging="425"/>
        <w:jc w:val="both"/>
        <w:rPr>
          <w:sz w:val="20"/>
        </w:rPr>
      </w:pPr>
      <w:r w:rsidRPr="00C4138D">
        <w:rPr>
          <w:sz w:val="20"/>
        </w:rPr>
        <w:t>M. Ratchagit, “Forecasting PM2.5 Concentrations in Chiang Mai using Machine Learning Models,” IJORAS </w:t>
      </w:r>
      <w:r w:rsidRPr="00C4138D">
        <w:rPr>
          <w:b/>
          <w:bCs/>
          <w:sz w:val="20"/>
        </w:rPr>
        <w:t>6</w:t>
      </w:r>
      <w:r w:rsidRPr="00C4138D">
        <w:rPr>
          <w:sz w:val="20"/>
        </w:rPr>
        <w:t>(2), 37–41 (2024).</w:t>
      </w:r>
    </w:p>
    <w:p w14:paraId="4B8E423C" w14:textId="451C192D" w:rsidR="00145C9F" w:rsidRDefault="00145C9F" w:rsidP="009203D3">
      <w:pPr>
        <w:pStyle w:val="ListParagraph"/>
        <w:numPr>
          <w:ilvl w:val="0"/>
          <w:numId w:val="47"/>
        </w:numPr>
        <w:ind w:left="425" w:hanging="425"/>
        <w:jc w:val="both"/>
        <w:rPr>
          <w:sz w:val="20"/>
        </w:rPr>
      </w:pPr>
      <w:r w:rsidRPr="00C4138D">
        <w:rPr>
          <w:sz w:val="20"/>
        </w:rPr>
        <w:t>S. Palaniappan, R. Logeswaran, A. Velayutham, and N.D. Bui, “Predicting Short-Range Weather in Tropical Regions Using Random Forest Classifier,” JIWE </w:t>
      </w:r>
      <w:r w:rsidRPr="00C4138D">
        <w:rPr>
          <w:b/>
          <w:bCs/>
          <w:sz w:val="20"/>
        </w:rPr>
        <w:t>4</w:t>
      </w:r>
      <w:r w:rsidRPr="00C4138D">
        <w:rPr>
          <w:sz w:val="20"/>
        </w:rPr>
        <w:t>(1), 18–28 (2025).</w:t>
      </w:r>
    </w:p>
    <w:p w14:paraId="3B1FE849" w14:textId="08D02E65" w:rsidR="00145C9F" w:rsidRDefault="00145C9F" w:rsidP="009203D3">
      <w:pPr>
        <w:pStyle w:val="ListParagraph"/>
        <w:numPr>
          <w:ilvl w:val="0"/>
          <w:numId w:val="47"/>
        </w:numPr>
        <w:ind w:left="425" w:hanging="425"/>
        <w:jc w:val="both"/>
        <w:rPr>
          <w:sz w:val="20"/>
        </w:rPr>
      </w:pPr>
      <w:r w:rsidRPr="00C4138D">
        <w:rPr>
          <w:sz w:val="20"/>
        </w:rPr>
        <w:t>A. Subramanian, N. Palanichamy, K.</w:t>
      </w:r>
      <w:r w:rsidR="005339B2">
        <w:rPr>
          <w:sz w:val="20"/>
        </w:rPr>
        <w:t xml:space="preserve"> </w:t>
      </w:r>
      <w:r w:rsidRPr="00C4138D">
        <w:rPr>
          <w:sz w:val="20"/>
        </w:rPr>
        <w:t>-W. Ng, and S. Aneja, “Climate Change Analysis in Malaysia Using Machine Learning,” J</w:t>
      </w:r>
      <w:r w:rsidR="00BA1920">
        <w:rPr>
          <w:sz w:val="20"/>
        </w:rPr>
        <w:t>ournal of Informatics and Web Engineering</w:t>
      </w:r>
      <w:r w:rsidRPr="00C4138D">
        <w:rPr>
          <w:sz w:val="20"/>
        </w:rPr>
        <w:t> </w:t>
      </w:r>
      <w:r w:rsidRPr="00C4138D">
        <w:rPr>
          <w:b/>
          <w:bCs/>
          <w:sz w:val="20"/>
        </w:rPr>
        <w:t>4</w:t>
      </w:r>
      <w:r w:rsidRPr="00C4138D">
        <w:rPr>
          <w:sz w:val="20"/>
        </w:rPr>
        <w:t>(1), 307–319 (2025).</w:t>
      </w:r>
    </w:p>
    <w:p w14:paraId="4DE91CCB" w14:textId="7AAD42A6" w:rsidR="00326AE0" w:rsidRPr="003124D4" w:rsidRDefault="00145C9F" w:rsidP="009203D3">
      <w:pPr>
        <w:pStyle w:val="ListParagraph"/>
        <w:numPr>
          <w:ilvl w:val="0"/>
          <w:numId w:val="47"/>
        </w:numPr>
        <w:ind w:left="425" w:hanging="425"/>
        <w:jc w:val="both"/>
        <w:rPr>
          <w:sz w:val="20"/>
        </w:rPr>
      </w:pPr>
      <w:r w:rsidRPr="00C4138D">
        <w:rPr>
          <w:sz w:val="20"/>
        </w:rPr>
        <w:t xml:space="preserve">S. Palaniappan, R. Logeswaran, S. Khanam, and Y. Zhang, “Machine Learning Model for Predicting Net Environmental Effects,” </w:t>
      </w:r>
      <w:r w:rsidR="00BA1920" w:rsidRPr="00C4138D">
        <w:rPr>
          <w:sz w:val="20"/>
        </w:rPr>
        <w:t>J</w:t>
      </w:r>
      <w:r w:rsidR="00BA1920">
        <w:rPr>
          <w:sz w:val="20"/>
        </w:rPr>
        <w:t>ournal of Informatics and Web Engineering</w:t>
      </w:r>
      <w:r w:rsidR="00BA1920" w:rsidRPr="00C4138D">
        <w:rPr>
          <w:sz w:val="20"/>
        </w:rPr>
        <w:t> </w:t>
      </w:r>
      <w:r w:rsidR="00BA1920" w:rsidRPr="00C4138D">
        <w:rPr>
          <w:b/>
          <w:bCs/>
          <w:sz w:val="20"/>
        </w:rPr>
        <w:t xml:space="preserve"> </w:t>
      </w:r>
      <w:r w:rsidRPr="00C4138D">
        <w:rPr>
          <w:b/>
          <w:bCs/>
          <w:sz w:val="20"/>
        </w:rPr>
        <w:t>4</w:t>
      </w:r>
      <w:r w:rsidRPr="00C4138D">
        <w:rPr>
          <w:sz w:val="20"/>
        </w:rPr>
        <w:t>(1), 243–253 (2025).</w:t>
      </w:r>
    </w:p>
    <w:sectPr w:rsidR="00326AE0" w:rsidRPr="003124D4" w:rsidSect="00D30640">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4ABE2F" w14:textId="77777777" w:rsidR="00885D06" w:rsidRDefault="00885D06" w:rsidP="001D087A">
      <w:r>
        <w:separator/>
      </w:r>
    </w:p>
  </w:endnote>
  <w:endnote w:type="continuationSeparator" w:id="0">
    <w:p w14:paraId="649E0901" w14:textId="77777777" w:rsidR="00885D06" w:rsidRDefault="00885D06" w:rsidP="001D087A">
      <w:r>
        <w:continuationSeparator/>
      </w:r>
    </w:p>
  </w:endnote>
  <w:endnote w:type="continuationNotice" w:id="1">
    <w:p w14:paraId="4087AD90" w14:textId="77777777" w:rsidR="00885D06" w:rsidRDefault="00885D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2B383F" w14:textId="77777777" w:rsidR="00885D06" w:rsidRDefault="00885D06" w:rsidP="001D087A">
      <w:r>
        <w:separator/>
      </w:r>
    </w:p>
  </w:footnote>
  <w:footnote w:type="continuationSeparator" w:id="0">
    <w:p w14:paraId="73AF26D8" w14:textId="77777777" w:rsidR="00885D06" w:rsidRDefault="00885D06" w:rsidP="001D087A">
      <w:r>
        <w:continuationSeparator/>
      </w:r>
    </w:p>
  </w:footnote>
  <w:footnote w:type="continuationNotice" w:id="1">
    <w:p w14:paraId="33737C4E" w14:textId="77777777" w:rsidR="00885D06" w:rsidRDefault="00885D0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337F0B"/>
    <w:multiLevelType w:val="multilevel"/>
    <w:tmpl w:val="5B6009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16B60D3"/>
    <w:multiLevelType w:val="hybridMultilevel"/>
    <w:tmpl w:val="91F4DB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7"/>
  </w:num>
  <w:num w:numId="2" w16cid:durableId="1623537524">
    <w:abstractNumId w:val="4"/>
  </w:num>
  <w:num w:numId="3" w16cid:durableId="333149680">
    <w:abstractNumId w:val="14"/>
  </w:num>
  <w:num w:numId="4" w16cid:durableId="1958750756">
    <w:abstractNumId w:val="8"/>
  </w:num>
  <w:num w:numId="5" w16cid:durableId="1466237890">
    <w:abstractNumId w:val="12"/>
  </w:num>
  <w:num w:numId="6" w16cid:durableId="846751398">
    <w:abstractNumId w:val="5"/>
  </w:num>
  <w:num w:numId="7" w16cid:durableId="982584711">
    <w:abstractNumId w:val="7"/>
  </w:num>
  <w:num w:numId="8" w16cid:durableId="247734440">
    <w:abstractNumId w:val="2"/>
  </w:num>
  <w:num w:numId="9" w16cid:durableId="1514879319">
    <w:abstractNumId w:val="16"/>
  </w:num>
  <w:num w:numId="10" w16cid:durableId="1383210328">
    <w:abstractNumId w:val="10"/>
  </w:num>
  <w:num w:numId="11" w16cid:durableId="1513061117">
    <w:abstractNumId w:val="15"/>
  </w:num>
  <w:num w:numId="12" w16cid:durableId="958226418">
    <w:abstractNumId w:val="11"/>
  </w:num>
  <w:num w:numId="13" w16cid:durableId="771170886">
    <w:abstractNumId w:val="6"/>
  </w:num>
  <w:num w:numId="14" w16cid:durableId="1315187322">
    <w:abstractNumId w:val="16"/>
  </w:num>
  <w:num w:numId="15" w16cid:durableId="1726029251">
    <w:abstractNumId w:val="9"/>
  </w:num>
  <w:num w:numId="16" w16cid:durableId="1685588258">
    <w:abstractNumId w:val="6"/>
  </w:num>
  <w:num w:numId="17" w16cid:durableId="1886479068">
    <w:abstractNumId w:val="6"/>
  </w:num>
  <w:num w:numId="18" w16cid:durableId="122507144">
    <w:abstractNumId w:val="6"/>
  </w:num>
  <w:num w:numId="19" w16cid:durableId="377123869">
    <w:abstractNumId w:val="6"/>
  </w:num>
  <w:num w:numId="20" w16cid:durableId="497497882">
    <w:abstractNumId w:val="6"/>
  </w:num>
  <w:num w:numId="21" w16cid:durableId="1717657651">
    <w:abstractNumId w:val="6"/>
  </w:num>
  <w:num w:numId="22" w16cid:durableId="311255422">
    <w:abstractNumId w:val="6"/>
  </w:num>
  <w:num w:numId="23" w16cid:durableId="85927171">
    <w:abstractNumId w:val="6"/>
  </w:num>
  <w:num w:numId="24" w16cid:durableId="1880437806">
    <w:abstractNumId w:val="6"/>
  </w:num>
  <w:num w:numId="25" w16cid:durableId="392965441">
    <w:abstractNumId w:val="6"/>
  </w:num>
  <w:num w:numId="26" w16cid:durableId="1947694933">
    <w:abstractNumId w:val="6"/>
  </w:num>
  <w:num w:numId="27" w16cid:durableId="296030027">
    <w:abstractNumId w:val="6"/>
  </w:num>
  <w:num w:numId="28" w16cid:durableId="136382022">
    <w:abstractNumId w:val="6"/>
  </w:num>
  <w:num w:numId="29" w16cid:durableId="1747334233">
    <w:abstractNumId w:val="12"/>
  </w:num>
  <w:num w:numId="30" w16cid:durableId="1575971747">
    <w:abstractNumId w:val="12"/>
  </w:num>
  <w:num w:numId="31" w16cid:durableId="1939214429">
    <w:abstractNumId w:val="12"/>
    <w:lvlOverride w:ilvl="0">
      <w:startOverride w:val="1"/>
    </w:lvlOverride>
  </w:num>
  <w:num w:numId="32" w16cid:durableId="1782339355">
    <w:abstractNumId w:val="12"/>
  </w:num>
  <w:num w:numId="33" w16cid:durableId="957906086">
    <w:abstractNumId w:val="12"/>
    <w:lvlOverride w:ilvl="0">
      <w:startOverride w:val="1"/>
    </w:lvlOverride>
  </w:num>
  <w:num w:numId="34" w16cid:durableId="1087652185">
    <w:abstractNumId w:val="12"/>
    <w:lvlOverride w:ilvl="0">
      <w:startOverride w:val="1"/>
    </w:lvlOverride>
  </w:num>
  <w:num w:numId="35" w16cid:durableId="1054889863">
    <w:abstractNumId w:val="14"/>
    <w:lvlOverride w:ilvl="0">
      <w:startOverride w:val="1"/>
    </w:lvlOverride>
  </w:num>
  <w:num w:numId="36" w16cid:durableId="1812165908">
    <w:abstractNumId w:val="14"/>
  </w:num>
  <w:num w:numId="37" w16cid:durableId="1903178079">
    <w:abstractNumId w:val="14"/>
    <w:lvlOverride w:ilvl="0">
      <w:startOverride w:val="1"/>
    </w:lvlOverride>
  </w:num>
  <w:num w:numId="38" w16cid:durableId="1316564979">
    <w:abstractNumId w:val="14"/>
  </w:num>
  <w:num w:numId="39" w16cid:durableId="874267395">
    <w:abstractNumId w:val="14"/>
    <w:lvlOverride w:ilvl="0">
      <w:startOverride w:val="1"/>
    </w:lvlOverride>
  </w:num>
  <w:num w:numId="40" w16cid:durableId="1368025285">
    <w:abstractNumId w:val="14"/>
    <w:lvlOverride w:ilvl="0">
      <w:startOverride w:val="1"/>
    </w:lvlOverride>
  </w:num>
  <w:num w:numId="41" w16cid:durableId="944078796">
    <w:abstractNumId w:val="14"/>
    <w:lvlOverride w:ilvl="0">
      <w:startOverride w:val="1"/>
    </w:lvlOverride>
  </w:num>
  <w:num w:numId="42" w16cid:durableId="996031766">
    <w:abstractNumId w:val="14"/>
  </w:num>
  <w:num w:numId="43" w16cid:durableId="1289776494">
    <w:abstractNumId w:val="14"/>
  </w:num>
  <w:num w:numId="44" w16cid:durableId="1653829719">
    <w:abstractNumId w:val="3"/>
  </w:num>
  <w:num w:numId="45" w16cid:durableId="1775442011">
    <w:abstractNumId w:val="0"/>
  </w:num>
  <w:num w:numId="46" w16cid:durableId="1215968686">
    <w:abstractNumId w:val="1"/>
  </w:num>
  <w:num w:numId="47" w16cid:durableId="27486949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0F"/>
    <w:rsid w:val="00003D44"/>
    <w:rsid w:val="00003D7C"/>
    <w:rsid w:val="00007A36"/>
    <w:rsid w:val="00014140"/>
    <w:rsid w:val="00014B1A"/>
    <w:rsid w:val="00020F76"/>
    <w:rsid w:val="00021430"/>
    <w:rsid w:val="00027276"/>
    <w:rsid w:val="00027428"/>
    <w:rsid w:val="00031EC9"/>
    <w:rsid w:val="00034694"/>
    <w:rsid w:val="00043C32"/>
    <w:rsid w:val="00045F0F"/>
    <w:rsid w:val="00046518"/>
    <w:rsid w:val="000578DC"/>
    <w:rsid w:val="00065C21"/>
    <w:rsid w:val="00066FED"/>
    <w:rsid w:val="0006772B"/>
    <w:rsid w:val="00075EA6"/>
    <w:rsid w:val="00076B23"/>
    <w:rsid w:val="0007709F"/>
    <w:rsid w:val="00086F62"/>
    <w:rsid w:val="00090674"/>
    <w:rsid w:val="0009320B"/>
    <w:rsid w:val="00094651"/>
    <w:rsid w:val="000967A0"/>
    <w:rsid w:val="00096AE0"/>
    <w:rsid w:val="000B1B74"/>
    <w:rsid w:val="000B3A2D"/>
    <w:rsid w:val="000B49C0"/>
    <w:rsid w:val="000C13B9"/>
    <w:rsid w:val="000C1D00"/>
    <w:rsid w:val="000C6709"/>
    <w:rsid w:val="000E2A09"/>
    <w:rsid w:val="000E382F"/>
    <w:rsid w:val="000E75CD"/>
    <w:rsid w:val="000F38D4"/>
    <w:rsid w:val="001036BA"/>
    <w:rsid w:val="001102DB"/>
    <w:rsid w:val="001137D7"/>
    <w:rsid w:val="001146DC"/>
    <w:rsid w:val="00114AB1"/>
    <w:rsid w:val="00116055"/>
    <w:rsid w:val="0012023B"/>
    <w:rsid w:val="001230FF"/>
    <w:rsid w:val="001249B3"/>
    <w:rsid w:val="00127FDC"/>
    <w:rsid w:val="00130A0A"/>
    <w:rsid w:val="00130BD7"/>
    <w:rsid w:val="00144A13"/>
    <w:rsid w:val="00144BFD"/>
    <w:rsid w:val="00145C9F"/>
    <w:rsid w:val="00155B67"/>
    <w:rsid w:val="001562AF"/>
    <w:rsid w:val="00156F64"/>
    <w:rsid w:val="00161A5B"/>
    <w:rsid w:val="00161E1C"/>
    <w:rsid w:val="0016385D"/>
    <w:rsid w:val="0016782F"/>
    <w:rsid w:val="001757FD"/>
    <w:rsid w:val="00180443"/>
    <w:rsid w:val="0018055B"/>
    <w:rsid w:val="00185F7D"/>
    <w:rsid w:val="001937E9"/>
    <w:rsid w:val="001964E5"/>
    <w:rsid w:val="001B263B"/>
    <w:rsid w:val="001B476A"/>
    <w:rsid w:val="001C68B2"/>
    <w:rsid w:val="001C6E1D"/>
    <w:rsid w:val="001C764F"/>
    <w:rsid w:val="001C7BB3"/>
    <w:rsid w:val="001C7C41"/>
    <w:rsid w:val="001D087A"/>
    <w:rsid w:val="001D469C"/>
    <w:rsid w:val="001D4F99"/>
    <w:rsid w:val="001D5F48"/>
    <w:rsid w:val="001E4D8C"/>
    <w:rsid w:val="001F1EE8"/>
    <w:rsid w:val="001F4365"/>
    <w:rsid w:val="00207921"/>
    <w:rsid w:val="00207AE1"/>
    <w:rsid w:val="0021619E"/>
    <w:rsid w:val="00222CF6"/>
    <w:rsid w:val="00226B51"/>
    <w:rsid w:val="0023171B"/>
    <w:rsid w:val="00232680"/>
    <w:rsid w:val="00236817"/>
    <w:rsid w:val="00236BFC"/>
    <w:rsid w:val="00237437"/>
    <w:rsid w:val="002502FD"/>
    <w:rsid w:val="0025597B"/>
    <w:rsid w:val="0026685C"/>
    <w:rsid w:val="00274622"/>
    <w:rsid w:val="0027639B"/>
    <w:rsid w:val="00276C29"/>
    <w:rsid w:val="00283665"/>
    <w:rsid w:val="00285D24"/>
    <w:rsid w:val="00290390"/>
    <w:rsid w:val="002915D3"/>
    <w:rsid w:val="002917AF"/>
    <w:rsid w:val="002924DB"/>
    <w:rsid w:val="002941DA"/>
    <w:rsid w:val="002A33EF"/>
    <w:rsid w:val="002B3374"/>
    <w:rsid w:val="002B5648"/>
    <w:rsid w:val="002C476A"/>
    <w:rsid w:val="002C51A9"/>
    <w:rsid w:val="002E1640"/>
    <w:rsid w:val="002E3C35"/>
    <w:rsid w:val="002F5298"/>
    <w:rsid w:val="00307D62"/>
    <w:rsid w:val="003124D4"/>
    <w:rsid w:val="00323D8E"/>
    <w:rsid w:val="00326AE0"/>
    <w:rsid w:val="00330165"/>
    <w:rsid w:val="00330450"/>
    <w:rsid w:val="00332F0C"/>
    <w:rsid w:val="003346F5"/>
    <w:rsid w:val="00337E4F"/>
    <w:rsid w:val="00340C36"/>
    <w:rsid w:val="00346045"/>
    <w:rsid w:val="00346A9D"/>
    <w:rsid w:val="00363F51"/>
    <w:rsid w:val="00365383"/>
    <w:rsid w:val="0038077A"/>
    <w:rsid w:val="0039376F"/>
    <w:rsid w:val="003A287B"/>
    <w:rsid w:val="003A395F"/>
    <w:rsid w:val="003A5C85"/>
    <w:rsid w:val="003A61B1"/>
    <w:rsid w:val="003B0050"/>
    <w:rsid w:val="003B2210"/>
    <w:rsid w:val="003B4711"/>
    <w:rsid w:val="003C4191"/>
    <w:rsid w:val="003D1E8C"/>
    <w:rsid w:val="003D6312"/>
    <w:rsid w:val="003E2B7D"/>
    <w:rsid w:val="003E3750"/>
    <w:rsid w:val="003E49C5"/>
    <w:rsid w:val="003E66DE"/>
    <w:rsid w:val="003E79AB"/>
    <w:rsid w:val="003E7C74"/>
    <w:rsid w:val="003F31C6"/>
    <w:rsid w:val="003F5477"/>
    <w:rsid w:val="003F7DFA"/>
    <w:rsid w:val="00401DF6"/>
    <w:rsid w:val="00402197"/>
    <w:rsid w:val="0040225B"/>
    <w:rsid w:val="00402DA2"/>
    <w:rsid w:val="00410021"/>
    <w:rsid w:val="00425AC2"/>
    <w:rsid w:val="00430155"/>
    <w:rsid w:val="00433806"/>
    <w:rsid w:val="0044771F"/>
    <w:rsid w:val="004519E6"/>
    <w:rsid w:val="00451D48"/>
    <w:rsid w:val="004646E2"/>
    <w:rsid w:val="00465B57"/>
    <w:rsid w:val="00466842"/>
    <w:rsid w:val="00470CAD"/>
    <w:rsid w:val="004725A6"/>
    <w:rsid w:val="004768B8"/>
    <w:rsid w:val="00481E96"/>
    <w:rsid w:val="00486831"/>
    <w:rsid w:val="00486FF9"/>
    <w:rsid w:val="0049256A"/>
    <w:rsid w:val="00497CB1"/>
    <w:rsid w:val="004B151D"/>
    <w:rsid w:val="004B3F8E"/>
    <w:rsid w:val="004B6B38"/>
    <w:rsid w:val="004C2262"/>
    <w:rsid w:val="004C7243"/>
    <w:rsid w:val="004E21DE"/>
    <w:rsid w:val="004E3C57"/>
    <w:rsid w:val="004E3CB2"/>
    <w:rsid w:val="004E531E"/>
    <w:rsid w:val="004E5DFF"/>
    <w:rsid w:val="004F553E"/>
    <w:rsid w:val="004F556C"/>
    <w:rsid w:val="00500900"/>
    <w:rsid w:val="0050499D"/>
    <w:rsid w:val="00512037"/>
    <w:rsid w:val="005154A9"/>
    <w:rsid w:val="005204E9"/>
    <w:rsid w:val="00525813"/>
    <w:rsid w:val="005277A4"/>
    <w:rsid w:val="00527B7F"/>
    <w:rsid w:val="00533363"/>
    <w:rsid w:val="005339B2"/>
    <w:rsid w:val="0053513F"/>
    <w:rsid w:val="00535FC7"/>
    <w:rsid w:val="005523F4"/>
    <w:rsid w:val="00555E61"/>
    <w:rsid w:val="0056098C"/>
    <w:rsid w:val="00561E60"/>
    <w:rsid w:val="00573F66"/>
    <w:rsid w:val="00574405"/>
    <w:rsid w:val="0058381F"/>
    <w:rsid w:val="00584C77"/>
    <w:rsid w:val="005854B0"/>
    <w:rsid w:val="005A0E21"/>
    <w:rsid w:val="005B3A34"/>
    <w:rsid w:val="005C595C"/>
    <w:rsid w:val="005C6B13"/>
    <w:rsid w:val="005D49AF"/>
    <w:rsid w:val="005E415C"/>
    <w:rsid w:val="005E4E1A"/>
    <w:rsid w:val="005E71ED"/>
    <w:rsid w:val="005E7946"/>
    <w:rsid w:val="005F1B8E"/>
    <w:rsid w:val="005F1E78"/>
    <w:rsid w:val="005F2E3B"/>
    <w:rsid w:val="005F7475"/>
    <w:rsid w:val="005F798B"/>
    <w:rsid w:val="00611299"/>
    <w:rsid w:val="00613B4D"/>
    <w:rsid w:val="00615635"/>
    <w:rsid w:val="00616365"/>
    <w:rsid w:val="00616F3B"/>
    <w:rsid w:val="006249A7"/>
    <w:rsid w:val="00632921"/>
    <w:rsid w:val="00635360"/>
    <w:rsid w:val="0064225B"/>
    <w:rsid w:val="0064615D"/>
    <w:rsid w:val="0066597F"/>
    <w:rsid w:val="00671DAB"/>
    <w:rsid w:val="00671F53"/>
    <w:rsid w:val="006763F9"/>
    <w:rsid w:val="00687FAD"/>
    <w:rsid w:val="006949BC"/>
    <w:rsid w:val="006A11DC"/>
    <w:rsid w:val="006A72C9"/>
    <w:rsid w:val="006A76E4"/>
    <w:rsid w:val="006B368B"/>
    <w:rsid w:val="006B4852"/>
    <w:rsid w:val="006B67DE"/>
    <w:rsid w:val="006D1229"/>
    <w:rsid w:val="006D372F"/>
    <w:rsid w:val="006D7A18"/>
    <w:rsid w:val="006E4474"/>
    <w:rsid w:val="006E765B"/>
    <w:rsid w:val="006F1171"/>
    <w:rsid w:val="006F2FD2"/>
    <w:rsid w:val="00701388"/>
    <w:rsid w:val="007017F7"/>
    <w:rsid w:val="00703A0F"/>
    <w:rsid w:val="00705BE0"/>
    <w:rsid w:val="00714A7B"/>
    <w:rsid w:val="0071635B"/>
    <w:rsid w:val="00723B7F"/>
    <w:rsid w:val="00723F2E"/>
    <w:rsid w:val="00725861"/>
    <w:rsid w:val="0072589C"/>
    <w:rsid w:val="00725A61"/>
    <w:rsid w:val="00731B96"/>
    <w:rsid w:val="0073393A"/>
    <w:rsid w:val="0073539D"/>
    <w:rsid w:val="00753357"/>
    <w:rsid w:val="00760BFC"/>
    <w:rsid w:val="00767B8A"/>
    <w:rsid w:val="00775481"/>
    <w:rsid w:val="00776408"/>
    <w:rsid w:val="00777942"/>
    <w:rsid w:val="00780310"/>
    <w:rsid w:val="007A233B"/>
    <w:rsid w:val="007A2E17"/>
    <w:rsid w:val="007B4863"/>
    <w:rsid w:val="007B5F58"/>
    <w:rsid w:val="007C2535"/>
    <w:rsid w:val="007C65E6"/>
    <w:rsid w:val="007D3684"/>
    <w:rsid w:val="007D406B"/>
    <w:rsid w:val="007D4407"/>
    <w:rsid w:val="007D4D99"/>
    <w:rsid w:val="007D6479"/>
    <w:rsid w:val="007E1CA3"/>
    <w:rsid w:val="00807A41"/>
    <w:rsid w:val="00810012"/>
    <w:rsid w:val="00812D62"/>
    <w:rsid w:val="00812F29"/>
    <w:rsid w:val="00820087"/>
    <w:rsid w:val="00821713"/>
    <w:rsid w:val="00827050"/>
    <w:rsid w:val="00831E26"/>
    <w:rsid w:val="0083278B"/>
    <w:rsid w:val="00834538"/>
    <w:rsid w:val="00841F6F"/>
    <w:rsid w:val="00850E89"/>
    <w:rsid w:val="0085767D"/>
    <w:rsid w:val="008677B0"/>
    <w:rsid w:val="008735EC"/>
    <w:rsid w:val="00875EA2"/>
    <w:rsid w:val="00885D06"/>
    <w:rsid w:val="008930E4"/>
    <w:rsid w:val="00893821"/>
    <w:rsid w:val="008A07DF"/>
    <w:rsid w:val="008A7B9C"/>
    <w:rsid w:val="008B0E49"/>
    <w:rsid w:val="008B39FA"/>
    <w:rsid w:val="008B4754"/>
    <w:rsid w:val="008C3E8E"/>
    <w:rsid w:val="008C46AB"/>
    <w:rsid w:val="008D3E7A"/>
    <w:rsid w:val="008D6C3C"/>
    <w:rsid w:val="008E283A"/>
    <w:rsid w:val="008E5308"/>
    <w:rsid w:val="008E6A7A"/>
    <w:rsid w:val="008F1038"/>
    <w:rsid w:val="008F1AEC"/>
    <w:rsid w:val="008F4928"/>
    <w:rsid w:val="008F7046"/>
    <w:rsid w:val="009005FC"/>
    <w:rsid w:val="00900AEF"/>
    <w:rsid w:val="009054E7"/>
    <w:rsid w:val="00911464"/>
    <w:rsid w:val="009203D3"/>
    <w:rsid w:val="00922E5A"/>
    <w:rsid w:val="00925877"/>
    <w:rsid w:val="00932A9C"/>
    <w:rsid w:val="0093463A"/>
    <w:rsid w:val="00943315"/>
    <w:rsid w:val="00946C27"/>
    <w:rsid w:val="009528AE"/>
    <w:rsid w:val="0096774F"/>
    <w:rsid w:val="00974BB9"/>
    <w:rsid w:val="0099134C"/>
    <w:rsid w:val="009A02A6"/>
    <w:rsid w:val="009A203D"/>
    <w:rsid w:val="009A230E"/>
    <w:rsid w:val="009A4F3D"/>
    <w:rsid w:val="009B1080"/>
    <w:rsid w:val="009B696B"/>
    <w:rsid w:val="009B7671"/>
    <w:rsid w:val="009C2953"/>
    <w:rsid w:val="009C6660"/>
    <w:rsid w:val="009D095C"/>
    <w:rsid w:val="009D2332"/>
    <w:rsid w:val="009D4DA1"/>
    <w:rsid w:val="009D4FF2"/>
    <w:rsid w:val="009D589D"/>
    <w:rsid w:val="009E17B7"/>
    <w:rsid w:val="009E5BA1"/>
    <w:rsid w:val="009F056E"/>
    <w:rsid w:val="00A02830"/>
    <w:rsid w:val="00A10B95"/>
    <w:rsid w:val="00A11DC6"/>
    <w:rsid w:val="00A13A71"/>
    <w:rsid w:val="00A208F4"/>
    <w:rsid w:val="00A24F3D"/>
    <w:rsid w:val="00A2620C"/>
    <w:rsid w:val="00A26DCD"/>
    <w:rsid w:val="00A314BB"/>
    <w:rsid w:val="00A32B7D"/>
    <w:rsid w:val="00A34AEB"/>
    <w:rsid w:val="00A36235"/>
    <w:rsid w:val="00A4175F"/>
    <w:rsid w:val="00A522D9"/>
    <w:rsid w:val="00A5596B"/>
    <w:rsid w:val="00A62ED9"/>
    <w:rsid w:val="00A646B3"/>
    <w:rsid w:val="00A657A1"/>
    <w:rsid w:val="00A6739B"/>
    <w:rsid w:val="00A67CC4"/>
    <w:rsid w:val="00A704EA"/>
    <w:rsid w:val="00A70509"/>
    <w:rsid w:val="00A77949"/>
    <w:rsid w:val="00A84D81"/>
    <w:rsid w:val="00A863F2"/>
    <w:rsid w:val="00A90413"/>
    <w:rsid w:val="00AA728C"/>
    <w:rsid w:val="00AB0A9C"/>
    <w:rsid w:val="00AB2E40"/>
    <w:rsid w:val="00AB2F71"/>
    <w:rsid w:val="00AB7119"/>
    <w:rsid w:val="00AC20E9"/>
    <w:rsid w:val="00AD5855"/>
    <w:rsid w:val="00AD70C4"/>
    <w:rsid w:val="00AE7500"/>
    <w:rsid w:val="00AE7F87"/>
    <w:rsid w:val="00AF22C7"/>
    <w:rsid w:val="00AF3542"/>
    <w:rsid w:val="00AF5ABE"/>
    <w:rsid w:val="00B00415"/>
    <w:rsid w:val="00B03C2A"/>
    <w:rsid w:val="00B04A69"/>
    <w:rsid w:val="00B04E73"/>
    <w:rsid w:val="00B1000D"/>
    <w:rsid w:val="00B10134"/>
    <w:rsid w:val="00B11F10"/>
    <w:rsid w:val="00B13E65"/>
    <w:rsid w:val="00B155D5"/>
    <w:rsid w:val="00B16BFE"/>
    <w:rsid w:val="00B26180"/>
    <w:rsid w:val="00B3267B"/>
    <w:rsid w:val="00B369B4"/>
    <w:rsid w:val="00B500E5"/>
    <w:rsid w:val="00B549EC"/>
    <w:rsid w:val="00B57DCB"/>
    <w:rsid w:val="00B66AA2"/>
    <w:rsid w:val="00B709FF"/>
    <w:rsid w:val="00B75139"/>
    <w:rsid w:val="00B80F3C"/>
    <w:rsid w:val="00B8655A"/>
    <w:rsid w:val="00B87CBF"/>
    <w:rsid w:val="00B95795"/>
    <w:rsid w:val="00BA1920"/>
    <w:rsid w:val="00BA39BB"/>
    <w:rsid w:val="00BA3B3D"/>
    <w:rsid w:val="00BB21F0"/>
    <w:rsid w:val="00BB5462"/>
    <w:rsid w:val="00BB7EEA"/>
    <w:rsid w:val="00BC27B1"/>
    <w:rsid w:val="00BC43B7"/>
    <w:rsid w:val="00BD1909"/>
    <w:rsid w:val="00BD738D"/>
    <w:rsid w:val="00BE5E16"/>
    <w:rsid w:val="00BE5FD1"/>
    <w:rsid w:val="00BF5FAC"/>
    <w:rsid w:val="00C06E05"/>
    <w:rsid w:val="00C14B14"/>
    <w:rsid w:val="00C17370"/>
    <w:rsid w:val="00C2054D"/>
    <w:rsid w:val="00C21324"/>
    <w:rsid w:val="00C252EB"/>
    <w:rsid w:val="00C26EC0"/>
    <w:rsid w:val="00C366E0"/>
    <w:rsid w:val="00C40841"/>
    <w:rsid w:val="00C41B13"/>
    <w:rsid w:val="00C42435"/>
    <w:rsid w:val="00C51C38"/>
    <w:rsid w:val="00C528F6"/>
    <w:rsid w:val="00C54EA8"/>
    <w:rsid w:val="00C56C77"/>
    <w:rsid w:val="00C61D9A"/>
    <w:rsid w:val="00C6291D"/>
    <w:rsid w:val="00C7048B"/>
    <w:rsid w:val="00C71D21"/>
    <w:rsid w:val="00C74FD8"/>
    <w:rsid w:val="00C83274"/>
    <w:rsid w:val="00C84923"/>
    <w:rsid w:val="00C84B52"/>
    <w:rsid w:val="00C904A1"/>
    <w:rsid w:val="00C90D14"/>
    <w:rsid w:val="00C91112"/>
    <w:rsid w:val="00C91C57"/>
    <w:rsid w:val="00C94123"/>
    <w:rsid w:val="00CA5428"/>
    <w:rsid w:val="00CA5CEB"/>
    <w:rsid w:val="00CB207F"/>
    <w:rsid w:val="00CB7B3E"/>
    <w:rsid w:val="00CC739D"/>
    <w:rsid w:val="00CD1942"/>
    <w:rsid w:val="00CF3362"/>
    <w:rsid w:val="00CF4AC3"/>
    <w:rsid w:val="00CF59DE"/>
    <w:rsid w:val="00D01B3D"/>
    <w:rsid w:val="00D04468"/>
    <w:rsid w:val="00D1662F"/>
    <w:rsid w:val="00D17407"/>
    <w:rsid w:val="00D30640"/>
    <w:rsid w:val="00D3295B"/>
    <w:rsid w:val="00D36257"/>
    <w:rsid w:val="00D4687E"/>
    <w:rsid w:val="00D478C1"/>
    <w:rsid w:val="00D533C9"/>
    <w:rsid w:val="00D53A12"/>
    <w:rsid w:val="00D65DF7"/>
    <w:rsid w:val="00D77A2B"/>
    <w:rsid w:val="00D81810"/>
    <w:rsid w:val="00D87E2A"/>
    <w:rsid w:val="00D97037"/>
    <w:rsid w:val="00DA3203"/>
    <w:rsid w:val="00DB0C43"/>
    <w:rsid w:val="00DC00AD"/>
    <w:rsid w:val="00DC31D5"/>
    <w:rsid w:val="00DC502A"/>
    <w:rsid w:val="00DC7524"/>
    <w:rsid w:val="00DC755F"/>
    <w:rsid w:val="00DE13B4"/>
    <w:rsid w:val="00DE3354"/>
    <w:rsid w:val="00DE51E2"/>
    <w:rsid w:val="00DF5486"/>
    <w:rsid w:val="00DF74BF"/>
    <w:rsid w:val="00DF783B"/>
    <w:rsid w:val="00DF7DCD"/>
    <w:rsid w:val="00E0315E"/>
    <w:rsid w:val="00E03DA9"/>
    <w:rsid w:val="00E22D06"/>
    <w:rsid w:val="00E302EA"/>
    <w:rsid w:val="00E338EA"/>
    <w:rsid w:val="00E50B7D"/>
    <w:rsid w:val="00E71E0E"/>
    <w:rsid w:val="00E75071"/>
    <w:rsid w:val="00E75978"/>
    <w:rsid w:val="00E765FD"/>
    <w:rsid w:val="00E80310"/>
    <w:rsid w:val="00E904A1"/>
    <w:rsid w:val="00EB313C"/>
    <w:rsid w:val="00EB7D28"/>
    <w:rsid w:val="00EC0D0C"/>
    <w:rsid w:val="00EC5929"/>
    <w:rsid w:val="00ED229C"/>
    <w:rsid w:val="00ED4A2C"/>
    <w:rsid w:val="00ED71CA"/>
    <w:rsid w:val="00EE401C"/>
    <w:rsid w:val="00EE7445"/>
    <w:rsid w:val="00EF0D4C"/>
    <w:rsid w:val="00EF25FE"/>
    <w:rsid w:val="00EF6940"/>
    <w:rsid w:val="00F04D65"/>
    <w:rsid w:val="00F14BCD"/>
    <w:rsid w:val="00F15F0B"/>
    <w:rsid w:val="00F2044A"/>
    <w:rsid w:val="00F20BFC"/>
    <w:rsid w:val="00F2218F"/>
    <w:rsid w:val="00F24D5F"/>
    <w:rsid w:val="00F25707"/>
    <w:rsid w:val="00F33407"/>
    <w:rsid w:val="00F35B5E"/>
    <w:rsid w:val="00F40A6A"/>
    <w:rsid w:val="00F42E9E"/>
    <w:rsid w:val="00F4655C"/>
    <w:rsid w:val="00F7009D"/>
    <w:rsid w:val="00F726C3"/>
    <w:rsid w:val="00F7285B"/>
    <w:rsid w:val="00F820CA"/>
    <w:rsid w:val="00F85315"/>
    <w:rsid w:val="00F8554C"/>
    <w:rsid w:val="00F94436"/>
    <w:rsid w:val="00F95E96"/>
    <w:rsid w:val="00F95F82"/>
    <w:rsid w:val="00F97A90"/>
    <w:rsid w:val="00FB4A10"/>
    <w:rsid w:val="00FC2F35"/>
    <w:rsid w:val="00FC384E"/>
    <w:rsid w:val="00FC3FD7"/>
    <w:rsid w:val="00FD021D"/>
    <w:rsid w:val="00FD1FC6"/>
    <w:rsid w:val="00FE3C27"/>
    <w:rsid w:val="00FE5869"/>
    <w:rsid w:val="00FF21EB"/>
    <w:rsid w:val="00FF2A56"/>
    <w:rsid w:val="00FF5A3D"/>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paragraph" w:styleId="Heading4">
    <w:name w:val="heading 4"/>
    <w:basedOn w:val="Normal"/>
    <w:next w:val="Normal"/>
    <w:link w:val="Heading4Char"/>
    <w:semiHidden/>
    <w:unhideWhenUsed/>
    <w:qFormat/>
    <w:rsid w:val="00D478C1"/>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4Char">
    <w:name w:val="Heading 4 Char"/>
    <w:basedOn w:val="DefaultParagraphFont"/>
    <w:link w:val="Heading4"/>
    <w:semiHidden/>
    <w:rsid w:val="00D478C1"/>
    <w:rPr>
      <w:rFonts w:asciiTheme="majorHAnsi" w:eastAsiaTheme="majorEastAsia" w:hAnsiTheme="majorHAnsi" w:cstheme="majorBidi"/>
      <w:i/>
      <w:iCs/>
      <w:color w:val="365F91" w:themeColor="accent1" w:themeShade="BF"/>
      <w:sz w:val="24"/>
      <w:lang w:val="en-US" w:eastAsia="en-US"/>
    </w:rPr>
  </w:style>
  <w:style w:type="paragraph" w:styleId="NoSpacing">
    <w:name w:val="No Spacing"/>
    <w:uiPriority w:val="1"/>
    <w:qFormat/>
    <w:rsid w:val="00E71E0E"/>
    <w:rPr>
      <w:sz w:val="24"/>
      <w:lang w:val="en-US" w:eastAsia="en-US"/>
    </w:rPr>
  </w:style>
  <w:style w:type="paragraph" w:styleId="Header">
    <w:name w:val="header"/>
    <w:basedOn w:val="Normal"/>
    <w:link w:val="HeaderChar"/>
    <w:unhideWhenUsed/>
    <w:rsid w:val="001D087A"/>
    <w:pPr>
      <w:tabs>
        <w:tab w:val="center" w:pos="4680"/>
        <w:tab w:val="right" w:pos="9360"/>
      </w:tabs>
    </w:pPr>
  </w:style>
  <w:style w:type="character" w:customStyle="1" w:styleId="HeaderChar">
    <w:name w:val="Header Char"/>
    <w:basedOn w:val="DefaultParagraphFont"/>
    <w:link w:val="Header"/>
    <w:rsid w:val="001D087A"/>
    <w:rPr>
      <w:sz w:val="24"/>
      <w:lang w:val="en-US" w:eastAsia="en-US"/>
    </w:rPr>
  </w:style>
  <w:style w:type="paragraph" w:styleId="Footer">
    <w:name w:val="footer"/>
    <w:basedOn w:val="Normal"/>
    <w:link w:val="FooterChar"/>
    <w:unhideWhenUsed/>
    <w:rsid w:val="001D087A"/>
    <w:pPr>
      <w:tabs>
        <w:tab w:val="center" w:pos="4680"/>
        <w:tab w:val="right" w:pos="9360"/>
      </w:tabs>
    </w:pPr>
  </w:style>
  <w:style w:type="character" w:customStyle="1" w:styleId="FooterChar">
    <w:name w:val="Footer Char"/>
    <w:basedOn w:val="DefaultParagraphFont"/>
    <w:link w:val="Footer"/>
    <w:rsid w:val="001D087A"/>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30979">
      <w:bodyDiv w:val="1"/>
      <w:marLeft w:val="0"/>
      <w:marRight w:val="0"/>
      <w:marTop w:val="0"/>
      <w:marBottom w:val="0"/>
      <w:divBdr>
        <w:top w:val="none" w:sz="0" w:space="0" w:color="auto"/>
        <w:left w:val="none" w:sz="0" w:space="0" w:color="auto"/>
        <w:bottom w:val="none" w:sz="0" w:space="0" w:color="auto"/>
        <w:right w:val="none" w:sz="0" w:space="0" w:color="auto"/>
      </w:divBdr>
    </w:div>
    <w:div w:id="40639309">
      <w:bodyDiv w:val="1"/>
      <w:marLeft w:val="0"/>
      <w:marRight w:val="0"/>
      <w:marTop w:val="0"/>
      <w:marBottom w:val="0"/>
      <w:divBdr>
        <w:top w:val="none" w:sz="0" w:space="0" w:color="auto"/>
        <w:left w:val="none" w:sz="0" w:space="0" w:color="auto"/>
        <w:bottom w:val="none" w:sz="0" w:space="0" w:color="auto"/>
        <w:right w:val="none" w:sz="0" w:space="0" w:color="auto"/>
      </w:divBdr>
    </w:div>
    <w:div w:id="61833034">
      <w:bodyDiv w:val="1"/>
      <w:marLeft w:val="0"/>
      <w:marRight w:val="0"/>
      <w:marTop w:val="0"/>
      <w:marBottom w:val="0"/>
      <w:divBdr>
        <w:top w:val="none" w:sz="0" w:space="0" w:color="auto"/>
        <w:left w:val="none" w:sz="0" w:space="0" w:color="auto"/>
        <w:bottom w:val="none" w:sz="0" w:space="0" w:color="auto"/>
        <w:right w:val="none" w:sz="0" w:space="0" w:color="auto"/>
      </w:divBdr>
    </w:div>
    <w:div w:id="65878529">
      <w:bodyDiv w:val="1"/>
      <w:marLeft w:val="0"/>
      <w:marRight w:val="0"/>
      <w:marTop w:val="0"/>
      <w:marBottom w:val="0"/>
      <w:divBdr>
        <w:top w:val="none" w:sz="0" w:space="0" w:color="auto"/>
        <w:left w:val="none" w:sz="0" w:space="0" w:color="auto"/>
        <w:bottom w:val="none" w:sz="0" w:space="0" w:color="auto"/>
        <w:right w:val="none" w:sz="0" w:space="0" w:color="auto"/>
      </w:divBdr>
    </w:div>
    <w:div w:id="86195268">
      <w:bodyDiv w:val="1"/>
      <w:marLeft w:val="0"/>
      <w:marRight w:val="0"/>
      <w:marTop w:val="0"/>
      <w:marBottom w:val="0"/>
      <w:divBdr>
        <w:top w:val="none" w:sz="0" w:space="0" w:color="auto"/>
        <w:left w:val="none" w:sz="0" w:space="0" w:color="auto"/>
        <w:bottom w:val="none" w:sz="0" w:space="0" w:color="auto"/>
        <w:right w:val="none" w:sz="0" w:space="0" w:color="auto"/>
      </w:divBdr>
    </w:div>
    <w:div w:id="104160188">
      <w:bodyDiv w:val="1"/>
      <w:marLeft w:val="0"/>
      <w:marRight w:val="0"/>
      <w:marTop w:val="0"/>
      <w:marBottom w:val="0"/>
      <w:divBdr>
        <w:top w:val="none" w:sz="0" w:space="0" w:color="auto"/>
        <w:left w:val="none" w:sz="0" w:space="0" w:color="auto"/>
        <w:bottom w:val="none" w:sz="0" w:space="0" w:color="auto"/>
        <w:right w:val="none" w:sz="0" w:space="0" w:color="auto"/>
      </w:divBdr>
    </w:div>
    <w:div w:id="104934734">
      <w:bodyDiv w:val="1"/>
      <w:marLeft w:val="0"/>
      <w:marRight w:val="0"/>
      <w:marTop w:val="0"/>
      <w:marBottom w:val="0"/>
      <w:divBdr>
        <w:top w:val="none" w:sz="0" w:space="0" w:color="auto"/>
        <w:left w:val="none" w:sz="0" w:space="0" w:color="auto"/>
        <w:bottom w:val="none" w:sz="0" w:space="0" w:color="auto"/>
        <w:right w:val="none" w:sz="0" w:space="0" w:color="auto"/>
      </w:divBdr>
    </w:div>
    <w:div w:id="114562617">
      <w:bodyDiv w:val="1"/>
      <w:marLeft w:val="0"/>
      <w:marRight w:val="0"/>
      <w:marTop w:val="0"/>
      <w:marBottom w:val="0"/>
      <w:divBdr>
        <w:top w:val="none" w:sz="0" w:space="0" w:color="auto"/>
        <w:left w:val="none" w:sz="0" w:space="0" w:color="auto"/>
        <w:bottom w:val="none" w:sz="0" w:space="0" w:color="auto"/>
        <w:right w:val="none" w:sz="0" w:space="0" w:color="auto"/>
      </w:divBdr>
    </w:div>
    <w:div w:id="131559619">
      <w:bodyDiv w:val="1"/>
      <w:marLeft w:val="0"/>
      <w:marRight w:val="0"/>
      <w:marTop w:val="0"/>
      <w:marBottom w:val="0"/>
      <w:divBdr>
        <w:top w:val="none" w:sz="0" w:space="0" w:color="auto"/>
        <w:left w:val="none" w:sz="0" w:space="0" w:color="auto"/>
        <w:bottom w:val="none" w:sz="0" w:space="0" w:color="auto"/>
        <w:right w:val="none" w:sz="0" w:space="0" w:color="auto"/>
      </w:divBdr>
    </w:div>
    <w:div w:id="135075890">
      <w:bodyDiv w:val="1"/>
      <w:marLeft w:val="0"/>
      <w:marRight w:val="0"/>
      <w:marTop w:val="0"/>
      <w:marBottom w:val="0"/>
      <w:divBdr>
        <w:top w:val="none" w:sz="0" w:space="0" w:color="auto"/>
        <w:left w:val="none" w:sz="0" w:space="0" w:color="auto"/>
        <w:bottom w:val="none" w:sz="0" w:space="0" w:color="auto"/>
        <w:right w:val="none" w:sz="0" w:space="0" w:color="auto"/>
      </w:divBdr>
    </w:div>
    <w:div w:id="140391443">
      <w:bodyDiv w:val="1"/>
      <w:marLeft w:val="0"/>
      <w:marRight w:val="0"/>
      <w:marTop w:val="0"/>
      <w:marBottom w:val="0"/>
      <w:divBdr>
        <w:top w:val="none" w:sz="0" w:space="0" w:color="auto"/>
        <w:left w:val="none" w:sz="0" w:space="0" w:color="auto"/>
        <w:bottom w:val="none" w:sz="0" w:space="0" w:color="auto"/>
        <w:right w:val="none" w:sz="0" w:space="0" w:color="auto"/>
      </w:divBdr>
    </w:div>
    <w:div w:id="198860194">
      <w:bodyDiv w:val="1"/>
      <w:marLeft w:val="0"/>
      <w:marRight w:val="0"/>
      <w:marTop w:val="0"/>
      <w:marBottom w:val="0"/>
      <w:divBdr>
        <w:top w:val="none" w:sz="0" w:space="0" w:color="auto"/>
        <w:left w:val="none" w:sz="0" w:space="0" w:color="auto"/>
        <w:bottom w:val="none" w:sz="0" w:space="0" w:color="auto"/>
        <w:right w:val="none" w:sz="0" w:space="0" w:color="auto"/>
      </w:divBdr>
    </w:div>
    <w:div w:id="247732775">
      <w:bodyDiv w:val="1"/>
      <w:marLeft w:val="0"/>
      <w:marRight w:val="0"/>
      <w:marTop w:val="0"/>
      <w:marBottom w:val="0"/>
      <w:divBdr>
        <w:top w:val="none" w:sz="0" w:space="0" w:color="auto"/>
        <w:left w:val="none" w:sz="0" w:space="0" w:color="auto"/>
        <w:bottom w:val="none" w:sz="0" w:space="0" w:color="auto"/>
        <w:right w:val="none" w:sz="0" w:space="0" w:color="auto"/>
      </w:divBdr>
    </w:div>
    <w:div w:id="256987243">
      <w:bodyDiv w:val="1"/>
      <w:marLeft w:val="0"/>
      <w:marRight w:val="0"/>
      <w:marTop w:val="0"/>
      <w:marBottom w:val="0"/>
      <w:divBdr>
        <w:top w:val="none" w:sz="0" w:space="0" w:color="auto"/>
        <w:left w:val="none" w:sz="0" w:space="0" w:color="auto"/>
        <w:bottom w:val="none" w:sz="0" w:space="0" w:color="auto"/>
        <w:right w:val="none" w:sz="0" w:space="0" w:color="auto"/>
      </w:divBdr>
    </w:div>
    <w:div w:id="290132547">
      <w:bodyDiv w:val="1"/>
      <w:marLeft w:val="0"/>
      <w:marRight w:val="0"/>
      <w:marTop w:val="0"/>
      <w:marBottom w:val="0"/>
      <w:divBdr>
        <w:top w:val="none" w:sz="0" w:space="0" w:color="auto"/>
        <w:left w:val="none" w:sz="0" w:space="0" w:color="auto"/>
        <w:bottom w:val="none" w:sz="0" w:space="0" w:color="auto"/>
        <w:right w:val="none" w:sz="0" w:space="0" w:color="auto"/>
      </w:divBdr>
    </w:div>
    <w:div w:id="290324600">
      <w:bodyDiv w:val="1"/>
      <w:marLeft w:val="0"/>
      <w:marRight w:val="0"/>
      <w:marTop w:val="0"/>
      <w:marBottom w:val="0"/>
      <w:divBdr>
        <w:top w:val="none" w:sz="0" w:space="0" w:color="auto"/>
        <w:left w:val="none" w:sz="0" w:space="0" w:color="auto"/>
        <w:bottom w:val="none" w:sz="0" w:space="0" w:color="auto"/>
        <w:right w:val="none" w:sz="0" w:space="0" w:color="auto"/>
      </w:divBdr>
    </w:div>
    <w:div w:id="322053715">
      <w:bodyDiv w:val="1"/>
      <w:marLeft w:val="0"/>
      <w:marRight w:val="0"/>
      <w:marTop w:val="0"/>
      <w:marBottom w:val="0"/>
      <w:divBdr>
        <w:top w:val="none" w:sz="0" w:space="0" w:color="auto"/>
        <w:left w:val="none" w:sz="0" w:space="0" w:color="auto"/>
        <w:bottom w:val="none" w:sz="0" w:space="0" w:color="auto"/>
        <w:right w:val="none" w:sz="0" w:space="0" w:color="auto"/>
      </w:divBdr>
    </w:div>
    <w:div w:id="336003989">
      <w:bodyDiv w:val="1"/>
      <w:marLeft w:val="0"/>
      <w:marRight w:val="0"/>
      <w:marTop w:val="0"/>
      <w:marBottom w:val="0"/>
      <w:divBdr>
        <w:top w:val="none" w:sz="0" w:space="0" w:color="auto"/>
        <w:left w:val="none" w:sz="0" w:space="0" w:color="auto"/>
        <w:bottom w:val="none" w:sz="0" w:space="0" w:color="auto"/>
        <w:right w:val="none" w:sz="0" w:space="0" w:color="auto"/>
      </w:divBdr>
    </w:div>
    <w:div w:id="354237922">
      <w:bodyDiv w:val="1"/>
      <w:marLeft w:val="0"/>
      <w:marRight w:val="0"/>
      <w:marTop w:val="0"/>
      <w:marBottom w:val="0"/>
      <w:divBdr>
        <w:top w:val="none" w:sz="0" w:space="0" w:color="auto"/>
        <w:left w:val="none" w:sz="0" w:space="0" w:color="auto"/>
        <w:bottom w:val="none" w:sz="0" w:space="0" w:color="auto"/>
        <w:right w:val="none" w:sz="0" w:space="0" w:color="auto"/>
      </w:divBdr>
    </w:div>
    <w:div w:id="360012856">
      <w:bodyDiv w:val="1"/>
      <w:marLeft w:val="0"/>
      <w:marRight w:val="0"/>
      <w:marTop w:val="0"/>
      <w:marBottom w:val="0"/>
      <w:divBdr>
        <w:top w:val="none" w:sz="0" w:space="0" w:color="auto"/>
        <w:left w:val="none" w:sz="0" w:space="0" w:color="auto"/>
        <w:bottom w:val="none" w:sz="0" w:space="0" w:color="auto"/>
        <w:right w:val="none" w:sz="0" w:space="0" w:color="auto"/>
      </w:divBdr>
    </w:div>
    <w:div w:id="367609861">
      <w:bodyDiv w:val="1"/>
      <w:marLeft w:val="0"/>
      <w:marRight w:val="0"/>
      <w:marTop w:val="0"/>
      <w:marBottom w:val="0"/>
      <w:divBdr>
        <w:top w:val="none" w:sz="0" w:space="0" w:color="auto"/>
        <w:left w:val="none" w:sz="0" w:space="0" w:color="auto"/>
        <w:bottom w:val="none" w:sz="0" w:space="0" w:color="auto"/>
        <w:right w:val="none" w:sz="0" w:space="0" w:color="auto"/>
      </w:divBdr>
    </w:div>
    <w:div w:id="421030814">
      <w:bodyDiv w:val="1"/>
      <w:marLeft w:val="0"/>
      <w:marRight w:val="0"/>
      <w:marTop w:val="0"/>
      <w:marBottom w:val="0"/>
      <w:divBdr>
        <w:top w:val="none" w:sz="0" w:space="0" w:color="auto"/>
        <w:left w:val="none" w:sz="0" w:space="0" w:color="auto"/>
        <w:bottom w:val="none" w:sz="0" w:space="0" w:color="auto"/>
        <w:right w:val="none" w:sz="0" w:space="0" w:color="auto"/>
      </w:divBdr>
    </w:div>
    <w:div w:id="443891791">
      <w:bodyDiv w:val="1"/>
      <w:marLeft w:val="0"/>
      <w:marRight w:val="0"/>
      <w:marTop w:val="0"/>
      <w:marBottom w:val="0"/>
      <w:divBdr>
        <w:top w:val="none" w:sz="0" w:space="0" w:color="auto"/>
        <w:left w:val="none" w:sz="0" w:space="0" w:color="auto"/>
        <w:bottom w:val="none" w:sz="0" w:space="0" w:color="auto"/>
        <w:right w:val="none" w:sz="0" w:space="0" w:color="auto"/>
      </w:divBdr>
    </w:div>
    <w:div w:id="450711953">
      <w:bodyDiv w:val="1"/>
      <w:marLeft w:val="0"/>
      <w:marRight w:val="0"/>
      <w:marTop w:val="0"/>
      <w:marBottom w:val="0"/>
      <w:divBdr>
        <w:top w:val="none" w:sz="0" w:space="0" w:color="auto"/>
        <w:left w:val="none" w:sz="0" w:space="0" w:color="auto"/>
        <w:bottom w:val="none" w:sz="0" w:space="0" w:color="auto"/>
        <w:right w:val="none" w:sz="0" w:space="0" w:color="auto"/>
      </w:divBdr>
    </w:div>
    <w:div w:id="494609228">
      <w:bodyDiv w:val="1"/>
      <w:marLeft w:val="0"/>
      <w:marRight w:val="0"/>
      <w:marTop w:val="0"/>
      <w:marBottom w:val="0"/>
      <w:divBdr>
        <w:top w:val="none" w:sz="0" w:space="0" w:color="auto"/>
        <w:left w:val="none" w:sz="0" w:space="0" w:color="auto"/>
        <w:bottom w:val="none" w:sz="0" w:space="0" w:color="auto"/>
        <w:right w:val="none" w:sz="0" w:space="0" w:color="auto"/>
      </w:divBdr>
    </w:div>
    <w:div w:id="515118657">
      <w:bodyDiv w:val="1"/>
      <w:marLeft w:val="0"/>
      <w:marRight w:val="0"/>
      <w:marTop w:val="0"/>
      <w:marBottom w:val="0"/>
      <w:divBdr>
        <w:top w:val="none" w:sz="0" w:space="0" w:color="auto"/>
        <w:left w:val="none" w:sz="0" w:space="0" w:color="auto"/>
        <w:bottom w:val="none" w:sz="0" w:space="0" w:color="auto"/>
        <w:right w:val="none" w:sz="0" w:space="0" w:color="auto"/>
      </w:divBdr>
    </w:div>
    <w:div w:id="552540669">
      <w:bodyDiv w:val="1"/>
      <w:marLeft w:val="0"/>
      <w:marRight w:val="0"/>
      <w:marTop w:val="0"/>
      <w:marBottom w:val="0"/>
      <w:divBdr>
        <w:top w:val="none" w:sz="0" w:space="0" w:color="auto"/>
        <w:left w:val="none" w:sz="0" w:space="0" w:color="auto"/>
        <w:bottom w:val="none" w:sz="0" w:space="0" w:color="auto"/>
        <w:right w:val="none" w:sz="0" w:space="0" w:color="auto"/>
      </w:divBdr>
    </w:div>
    <w:div w:id="557127132">
      <w:bodyDiv w:val="1"/>
      <w:marLeft w:val="0"/>
      <w:marRight w:val="0"/>
      <w:marTop w:val="0"/>
      <w:marBottom w:val="0"/>
      <w:divBdr>
        <w:top w:val="none" w:sz="0" w:space="0" w:color="auto"/>
        <w:left w:val="none" w:sz="0" w:space="0" w:color="auto"/>
        <w:bottom w:val="none" w:sz="0" w:space="0" w:color="auto"/>
        <w:right w:val="none" w:sz="0" w:space="0" w:color="auto"/>
      </w:divBdr>
    </w:div>
    <w:div w:id="581182123">
      <w:bodyDiv w:val="1"/>
      <w:marLeft w:val="0"/>
      <w:marRight w:val="0"/>
      <w:marTop w:val="0"/>
      <w:marBottom w:val="0"/>
      <w:divBdr>
        <w:top w:val="none" w:sz="0" w:space="0" w:color="auto"/>
        <w:left w:val="none" w:sz="0" w:space="0" w:color="auto"/>
        <w:bottom w:val="none" w:sz="0" w:space="0" w:color="auto"/>
        <w:right w:val="none" w:sz="0" w:space="0" w:color="auto"/>
      </w:divBdr>
    </w:div>
    <w:div w:id="614025243">
      <w:bodyDiv w:val="1"/>
      <w:marLeft w:val="0"/>
      <w:marRight w:val="0"/>
      <w:marTop w:val="0"/>
      <w:marBottom w:val="0"/>
      <w:divBdr>
        <w:top w:val="none" w:sz="0" w:space="0" w:color="auto"/>
        <w:left w:val="none" w:sz="0" w:space="0" w:color="auto"/>
        <w:bottom w:val="none" w:sz="0" w:space="0" w:color="auto"/>
        <w:right w:val="none" w:sz="0" w:space="0" w:color="auto"/>
      </w:divBdr>
    </w:div>
    <w:div w:id="626162173">
      <w:bodyDiv w:val="1"/>
      <w:marLeft w:val="0"/>
      <w:marRight w:val="0"/>
      <w:marTop w:val="0"/>
      <w:marBottom w:val="0"/>
      <w:divBdr>
        <w:top w:val="none" w:sz="0" w:space="0" w:color="auto"/>
        <w:left w:val="none" w:sz="0" w:space="0" w:color="auto"/>
        <w:bottom w:val="none" w:sz="0" w:space="0" w:color="auto"/>
        <w:right w:val="none" w:sz="0" w:space="0" w:color="auto"/>
      </w:divBdr>
    </w:div>
    <w:div w:id="653215638">
      <w:bodyDiv w:val="1"/>
      <w:marLeft w:val="0"/>
      <w:marRight w:val="0"/>
      <w:marTop w:val="0"/>
      <w:marBottom w:val="0"/>
      <w:divBdr>
        <w:top w:val="none" w:sz="0" w:space="0" w:color="auto"/>
        <w:left w:val="none" w:sz="0" w:space="0" w:color="auto"/>
        <w:bottom w:val="none" w:sz="0" w:space="0" w:color="auto"/>
        <w:right w:val="none" w:sz="0" w:space="0" w:color="auto"/>
      </w:divBdr>
    </w:div>
    <w:div w:id="666522895">
      <w:bodyDiv w:val="1"/>
      <w:marLeft w:val="0"/>
      <w:marRight w:val="0"/>
      <w:marTop w:val="0"/>
      <w:marBottom w:val="0"/>
      <w:divBdr>
        <w:top w:val="none" w:sz="0" w:space="0" w:color="auto"/>
        <w:left w:val="none" w:sz="0" w:space="0" w:color="auto"/>
        <w:bottom w:val="none" w:sz="0" w:space="0" w:color="auto"/>
        <w:right w:val="none" w:sz="0" w:space="0" w:color="auto"/>
      </w:divBdr>
    </w:div>
    <w:div w:id="690960393">
      <w:bodyDiv w:val="1"/>
      <w:marLeft w:val="0"/>
      <w:marRight w:val="0"/>
      <w:marTop w:val="0"/>
      <w:marBottom w:val="0"/>
      <w:divBdr>
        <w:top w:val="none" w:sz="0" w:space="0" w:color="auto"/>
        <w:left w:val="none" w:sz="0" w:space="0" w:color="auto"/>
        <w:bottom w:val="none" w:sz="0" w:space="0" w:color="auto"/>
        <w:right w:val="none" w:sz="0" w:space="0" w:color="auto"/>
      </w:divBdr>
    </w:div>
    <w:div w:id="708144297">
      <w:bodyDiv w:val="1"/>
      <w:marLeft w:val="0"/>
      <w:marRight w:val="0"/>
      <w:marTop w:val="0"/>
      <w:marBottom w:val="0"/>
      <w:divBdr>
        <w:top w:val="none" w:sz="0" w:space="0" w:color="auto"/>
        <w:left w:val="none" w:sz="0" w:space="0" w:color="auto"/>
        <w:bottom w:val="none" w:sz="0" w:space="0" w:color="auto"/>
        <w:right w:val="none" w:sz="0" w:space="0" w:color="auto"/>
      </w:divBdr>
    </w:div>
    <w:div w:id="731586424">
      <w:bodyDiv w:val="1"/>
      <w:marLeft w:val="0"/>
      <w:marRight w:val="0"/>
      <w:marTop w:val="0"/>
      <w:marBottom w:val="0"/>
      <w:divBdr>
        <w:top w:val="none" w:sz="0" w:space="0" w:color="auto"/>
        <w:left w:val="none" w:sz="0" w:space="0" w:color="auto"/>
        <w:bottom w:val="none" w:sz="0" w:space="0" w:color="auto"/>
        <w:right w:val="none" w:sz="0" w:space="0" w:color="auto"/>
      </w:divBdr>
    </w:div>
    <w:div w:id="741635072">
      <w:bodyDiv w:val="1"/>
      <w:marLeft w:val="0"/>
      <w:marRight w:val="0"/>
      <w:marTop w:val="0"/>
      <w:marBottom w:val="0"/>
      <w:divBdr>
        <w:top w:val="none" w:sz="0" w:space="0" w:color="auto"/>
        <w:left w:val="none" w:sz="0" w:space="0" w:color="auto"/>
        <w:bottom w:val="none" w:sz="0" w:space="0" w:color="auto"/>
        <w:right w:val="none" w:sz="0" w:space="0" w:color="auto"/>
      </w:divBdr>
    </w:div>
    <w:div w:id="767386867">
      <w:bodyDiv w:val="1"/>
      <w:marLeft w:val="0"/>
      <w:marRight w:val="0"/>
      <w:marTop w:val="0"/>
      <w:marBottom w:val="0"/>
      <w:divBdr>
        <w:top w:val="none" w:sz="0" w:space="0" w:color="auto"/>
        <w:left w:val="none" w:sz="0" w:space="0" w:color="auto"/>
        <w:bottom w:val="none" w:sz="0" w:space="0" w:color="auto"/>
        <w:right w:val="none" w:sz="0" w:space="0" w:color="auto"/>
      </w:divBdr>
    </w:div>
    <w:div w:id="777872229">
      <w:bodyDiv w:val="1"/>
      <w:marLeft w:val="0"/>
      <w:marRight w:val="0"/>
      <w:marTop w:val="0"/>
      <w:marBottom w:val="0"/>
      <w:divBdr>
        <w:top w:val="none" w:sz="0" w:space="0" w:color="auto"/>
        <w:left w:val="none" w:sz="0" w:space="0" w:color="auto"/>
        <w:bottom w:val="none" w:sz="0" w:space="0" w:color="auto"/>
        <w:right w:val="none" w:sz="0" w:space="0" w:color="auto"/>
      </w:divBdr>
    </w:div>
    <w:div w:id="786657292">
      <w:bodyDiv w:val="1"/>
      <w:marLeft w:val="0"/>
      <w:marRight w:val="0"/>
      <w:marTop w:val="0"/>
      <w:marBottom w:val="0"/>
      <w:divBdr>
        <w:top w:val="none" w:sz="0" w:space="0" w:color="auto"/>
        <w:left w:val="none" w:sz="0" w:space="0" w:color="auto"/>
        <w:bottom w:val="none" w:sz="0" w:space="0" w:color="auto"/>
        <w:right w:val="none" w:sz="0" w:space="0" w:color="auto"/>
      </w:divBdr>
    </w:div>
    <w:div w:id="796803312">
      <w:bodyDiv w:val="1"/>
      <w:marLeft w:val="0"/>
      <w:marRight w:val="0"/>
      <w:marTop w:val="0"/>
      <w:marBottom w:val="0"/>
      <w:divBdr>
        <w:top w:val="none" w:sz="0" w:space="0" w:color="auto"/>
        <w:left w:val="none" w:sz="0" w:space="0" w:color="auto"/>
        <w:bottom w:val="none" w:sz="0" w:space="0" w:color="auto"/>
        <w:right w:val="none" w:sz="0" w:space="0" w:color="auto"/>
      </w:divBdr>
    </w:div>
    <w:div w:id="806708570">
      <w:bodyDiv w:val="1"/>
      <w:marLeft w:val="0"/>
      <w:marRight w:val="0"/>
      <w:marTop w:val="0"/>
      <w:marBottom w:val="0"/>
      <w:divBdr>
        <w:top w:val="none" w:sz="0" w:space="0" w:color="auto"/>
        <w:left w:val="none" w:sz="0" w:space="0" w:color="auto"/>
        <w:bottom w:val="none" w:sz="0" w:space="0" w:color="auto"/>
        <w:right w:val="none" w:sz="0" w:space="0" w:color="auto"/>
      </w:divBdr>
    </w:div>
    <w:div w:id="860163687">
      <w:bodyDiv w:val="1"/>
      <w:marLeft w:val="0"/>
      <w:marRight w:val="0"/>
      <w:marTop w:val="0"/>
      <w:marBottom w:val="0"/>
      <w:divBdr>
        <w:top w:val="none" w:sz="0" w:space="0" w:color="auto"/>
        <w:left w:val="none" w:sz="0" w:space="0" w:color="auto"/>
        <w:bottom w:val="none" w:sz="0" w:space="0" w:color="auto"/>
        <w:right w:val="none" w:sz="0" w:space="0" w:color="auto"/>
      </w:divBdr>
    </w:div>
    <w:div w:id="882014408">
      <w:bodyDiv w:val="1"/>
      <w:marLeft w:val="0"/>
      <w:marRight w:val="0"/>
      <w:marTop w:val="0"/>
      <w:marBottom w:val="0"/>
      <w:divBdr>
        <w:top w:val="none" w:sz="0" w:space="0" w:color="auto"/>
        <w:left w:val="none" w:sz="0" w:space="0" w:color="auto"/>
        <w:bottom w:val="none" w:sz="0" w:space="0" w:color="auto"/>
        <w:right w:val="none" w:sz="0" w:space="0" w:color="auto"/>
      </w:divBdr>
    </w:div>
    <w:div w:id="905186364">
      <w:bodyDiv w:val="1"/>
      <w:marLeft w:val="0"/>
      <w:marRight w:val="0"/>
      <w:marTop w:val="0"/>
      <w:marBottom w:val="0"/>
      <w:divBdr>
        <w:top w:val="none" w:sz="0" w:space="0" w:color="auto"/>
        <w:left w:val="none" w:sz="0" w:space="0" w:color="auto"/>
        <w:bottom w:val="none" w:sz="0" w:space="0" w:color="auto"/>
        <w:right w:val="none" w:sz="0" w:space="0" w:color="auto"/>
      </w:divBdr>
    </w:div>
    <w:div w:id="925189858">
      <w:bodyDiv w:val="1"/>
      <w:marLeft w:val="0"/>
      <w:marRight w:val="0"/>
      <w:marTop w:val="0"/>
      <w:marBottom w:val="0"/>
      <w:divBdr>
        <w:top w:val="none" w:sz="0" w:space="0" w:color="auto"/>
        <w:left w:val="none" w:sz="0" w:space="0" w:color="auto"/>
        <w:bottom w:val="none" w:sz="0" w:space="0" w:color="auto"/>
        <w:right w:val="none" w:sz="0" w:space="0" w:color="auto"/>
      </w:divBdr>
    </w:div>
    <w:div w:id="1005548031">
      <w:bodyDiv w:val="1"/>
      <w:marLeft w:val="0"/>
      <w:marRight w:val="0"/>
      <w:marTop w:val="0"/>
      <w:marBottom w:val="0"/>
      <w:divBdr>
        <w:top w:val="none" w:sz="0" w:space="0" w:color="auto"/>
        <w:left w:val="none" w:sz="0" w:space="0" w:color="auto"/>
        <w:bottom w:val="none" w:sz="0" w:space="0" w:color="auto"/>
        <w:right w:val="none" w:sz="0" w:space="0" w:color="auto"/>
      </w:divBdr>
    </w:div>
    <w:div w:id="1013261677">
      <w:bodyDiv w:val="1"/>
      <w:marLeft w:val="0"/>
      <w:marRight w:val="0"/>
      <w:marTop w:val="0"/>
      <w:marBottom w:val="0"/>
      <w:divBdr>
        <w:top w:val="none" w:sz="0" w:space="0" w:color="auto"/>
        <w:left w:val="none" w:sz="0" w:space="0" w:color="auto"/>
        <w:bottom w:val="none" w:sz="0" w:space="0" w:color="auto"/>
        <w:right w:val="none" w:sz="0" w:space="0" w:color="auto"/>
      </w:divBdr>
    </w:div>
    <w:div w:id="1020662275">
      <w:bodyDiv w:val="1"/>
      <w:marLeft w:val="0"/>
      <w:marRight w:val="0"/>
      <w:marTop w:val="0"/>
      <w:marBottom w:val="0"/>
      <w:divBdr>
        <w:top w:val="none" w:sz="0" w:space="0" w:color="auto"/>
        <w:left w:val="none" w:sz="0" w:space="0" w:color="auto"/>
        <w:bottom w:val="none" w:sz="0" w:space="0" w:color="auto"/>
        <w:right w:val="none" w:sz="0" w:space="0" w:color="auto"/>
      </w:divBdr>
    </w:div>
    <w:div w:id="1072582177">
      <w:bodyDiv w:val="1"/>
      <w:marLeft w:val="0"/>
      <w:marRight w:val="0"/>
      <w:marTop w:val="0"/>
      <w:marBottom w:val="0"/>
      <w:divBdr>
        <w:top w:val="none" w:sz="0" w:space="0" w:color="auto"/>
        <w:left w:val="none" w:sz="0" w:space="0" w:color="auto"/>
        <w:bottom w:val="none" w:sz="0" w:space="0" w:color="auto"/>
        <w:right w:val="none" w:sz="0" w:space="0" w:color="auto"/>
      </w:divBdr>
    </w:div>
    <w:div w:id="1254052020">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71667738">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85572909">
      <w:bodyDiv w:val="1"/>
      <w:marLeft w:val="0"/>
      <w:marRight w:val="0"/>
      <w:marTop w:val="0"/>
      <w:marBottom w:val="0"/>
      <w:divBdr>
        <w:top w:val="none" w:sz="0" w:space="0" w:color="auto"/>
        <w:left w:val="none" w:sz="0" w:space="0" w:color="auto"/>
        <w:bottom w:val="none" w:sz="0" w:space="0" w:color="auto"/>
        <w:right w:val="none" w:sz="0" w:space="0" w:color="auto"/>
      </w:divBdr>
    </w:div>
    <w:div w:id="1327706111">
      <w:bodyDiv w:val="1"/>
      <w:marLeft w:val="0"/>
      <w:marRight w:val="0"/>
      <w:marTop w:val="0"/>
      <w:marBottom w:val="0"/>
      <w:divBdr>
        <w:top w:val="none" w:sz="0" w:space="0" w:color="auto"/>
        <w:left w:val="none" w:sz="0" w:space="0" w:color="auto"/>
        <w:bottom w:val="none" w:sz="0" w:space="0" w:color="auto"/>
        <w:right w:val="none" w:sz="0" w:space="0" w:color="auto"/>
      </w:divBdr>
    </w:div>
    <w:div w:id="1447387813">
      <w:bodyDiv w:val="1"/>
      <w:marLeft w:val="0"/>
      <w:marRight w:val="0"/>
      <w:marTop w:val="0"/>
      <w:marBottom w:val="0"/>
      <w:divBdr>
        <w:top w:val="none" w:sz="0" w:space="0" w:color="auto"/>
        <w:left w:val="none" w:sz="0" w:space="0" w:color="auto"/>
        <w:bottom w:val="none" w:sz="0" w:space="0" w:color="auto"/>
        <w:right w:val="none" w:sz="0" w:space="0" w:color="auto"/>
      </w:divBdr>
    </w:div>
    <w:div w:id="1511725153">
      <w:bodyDiv w:val="1"/>
      <w:marLeft w:val="0"/>
      <w:marRight w:val="0"/>
      <w:marTop w:val="0"/>
      <w:marBottom w:val="0"/>
      <w:divBdr>
        <w:top w:val="none" w:sz="0" w:space="0" w:color="auto"/>
        <w:left w:val="none" w:sz="0" w:space="0" w:color="auto"/>
        <w:bottom w:val="none" w:sz="0" w:space="0" w:color="auto"/>
        <w:right w:val="none" w:sz="0" w:space="0" w:color="auto"/>
      </w:divBdr>
    </w:div>
    <w:div w:id="1517187373">
      <w:bodyDiv w:val="1"/>
      <w:marLeft w:val="0"/>
      <w:marRight w:val="0"/>
      <w:marTop w:val="0"/>
      <w:marBottom w:val="0"/>
      <w:divBdr>
        <w:top w:val="none" w:sz="0" w:space="0" w:color="auto"/>
        <w:left w:val="none" w:sz="0" w:space="0" w:color="auto"/>
        <w:bottom w:val="none" w:sz="0" w:space="0" w:color="auto"/>
        <w:right w:val="none" w:sz="0" w:space="0" w:color="auto"/>
      </w:divBdr>
    </w:div>
    <w:div w:id="1584293163">
      <w:bodyDiv w:val="1"/>
      <w:marLeft w:val="0"/>
      <w:marRight w:val="0"/>
      <w:marTop w:val="0"/>
      <w:marBottom w:val="0"/>
      <w:divBdr>
        <w:top w:val="none" w:sz="0" w:space="0" w:color="auto"/>
        <w:left w:val="none" w:sz="0" w:space="0" w:color="auto"/>
        <w:bottom w:val="none" w:sz="0" w:space="0" w:color="auto"/>
        <w:right w:val="none" w:sz="0" w:space="0" w:color="auto"/>
      </w:divBdr>
    </w:div>
    <w:div w:id="1639145606">
      <w:bodyDiv w:val="1"/>
      <w:marLeft w:val="0"/>
      <w:marRight w:val="0"/>
      <w:marTop w:val="0"/>
      <w:marBottom w:val="0"/>
      <w:divBdr>
        <w:top w:val="none" w:sz="0" w:space="0" w:color="auto"/>
        <w:left w:val="none" w:sz="0" w:space="0" w:color="auto"/>
        <w:bottom w:val="none" w:sz="0" w:space="0" w:color="auto"/>
        <w:right w:val="none" w:sz="0" w:space="0" w:color="auto"/>
      </w:divBdr>
    </w:div>
    <w:div w:id="1648821669">
      <w:bodyDiv w:val="1"/>
      <w:marLeft w:val="0"/>
      <w:marRight w:val="0"/>
      <w:marTop w:val="0"/>
      <w:marBottom w:val="0"/>
      <w:divBdr>
        <w:top w:val="none" w:sz="0" w:space="0" w:color="auto"/>
        <w:left w:val="none" w:sz="0" w:space="0" w:color="auto"/>
        <w:bottom w:val="none" w:sz="0" w:space="0" w:color="auto"/>
        <w:right w:val="none" w:sz="0" w:space="0" w:color="auto"/>
      </w:divBdr>
    </w:div>
    <w:div w:id="1669140358">
      <w:bodyDiv w:val="1"/>
      <w:marLeft w:val="0"/>
      <w:marRight w:val="0"/>
      <w:marTop w:val="0"/>
      <w:marBottom w:val="0"/>
      <w:divBdr>
        <w:top w:val="none" w:sz="0" w:space="0" w:color="auto"/>
        <w:left w:val="none" w:sz="0" w:space="0" w:color="auto"/>
        <w:bottom w:val="none" w:sz="0" w:space="0" w:color="auto"/>
        <w:right w:val="none" w:sz="0" w:space="0" w:color="auto"/>
      </w:divBdr>
    </w:div>
    <w:div w:id="1671180672">
      <w:bodyDiv w:val="1"/>
      <w:marLeft w:val="0"/>
      <w:marRight w:val="0"/>
      <w:marTop w:val="0"/>
      <w:marBottom w:val="0"/>
      <w:divBdr>
        <w:top w:val="none" w:sz="0" w:space="0" w:color="auto"/>
        <w:left w:val="none" w:sz="0" w:space="0" w:color="auto"/>
        <w:bottom w:val="none" w:sz="0" w:space="0" w:color="auto"/>
        <w:right w:val="none" w:sz="0" w:space="0" w:color="auto"/>
      </w:divBdr>
    </w:div>
    <w:div w:id="1672098406">
      <w:bodyDiv w:val="1"/>
      <w:marLeft w:val="0"/>
      <w:marRight w:val="0"/>
      <w:marTop w:val="0"/>
      <w:marBottom w:val="0"/>
      <w:divBdr>
        <w:top w:val="none" w:sz="0" w:space="0" w:color="auto"/>
        <w:left w:val="none" w:sz="0" w:space="0" w:color="auto"/>
        <w:bottom w:val="none" w:sz="0" w:space="0" w:color="auto"/>
        <w:right w:val="none" w:sz="0" w:space="0" w:color="auto"/>
      </w:divBdr>
    </w:div>
    <w:div w:id="1696036860">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37707186">
      <w:bodyDiv w:val="1"/>
      <w:marLeft w:val="0"/>
      <w:marRight w:val="0"/>
      <w:marTop w:val="0"/>
      <w:marBottom w:val="0"/>
      <w:divBdr>
        <w:top w:val="none" w:sz="0" w:space="0" w:color="auto"/>
        <w:left w:val="none" w:sz="0" w:space="0" w:color="auto"/>
        <w:bottom w:val="none" w:sz="0" w:space="0" w:color="auto"/>
        <w:right w:val="none" w:sz="0" w:space="0" w:color="auto"/>
      </w:divBdr>
    </w:div>
    <w:div w:id="1738474431">
      <w:bodyDiv w:val="1"/>
      <w:marLeft w:val="0"/>
      <w:marRight w:val="0"/>
      <w:marTop w:val="0"/>
      <w:marBottom w:val="0"/>
      <w:divBdr>
        <w:top w:val="none" w:sz="0" w:space="0" w:color="auto"/>
        <w:left w:val="none" w:sz="0" w:space="0" w:color="auto"/>
        <w:bottom w:val="none" w:sz="0" w:space="0" w:color="auto"/>
        <w:right w:val="none" w:sz="0" w:space="0" w:color="auto"/>
      </w:divBdr>
    </w:div>
    <w:div w:id="1742021387">
      <w:bodyDiv w:val="1"/>
      <w:marLeft w:val="0"/>
      <w:marRight w:val="0"/>
      <w:marTop w:val="0"/>
      <w:marBottom w:val="0"/>
      <w:divBdr>
        <w:top w:val="none" w:sz="0" w:space="0" w:color="auto"/>
        <w:left w:val="none" w:sz="0" w:space="0" w:color="auto"/>
        <w:bottom w:val="none" w:sz="0" w:space="0" w:color="auto"/>
        <w:right w:val="none" w:sz="0" w:space="0" w:color="auto"/>
      </w:divBdr>
    </w:div>
    <w:div w:id="1744181780">
      <w:bodyDiv w:val="1"/>
      <w:marLeft w:val="0"/>
      <w:marRight w:val="0"/>
      <w:marTop w:val="0"/>
      <w:marBottom w:val="0"/>
      <w:divBdr>
        <w:top w:val="none" w:sz="0" w:space="0" w:color="auto"/>
        <w:left w:val="none" w:sz="0" w:space="0" w:color="auto"/>
        <w:bottom w:val="none" w:sz="0" w:space="0" w:color="auto"/>
        <w:right w:val="none" w:sz="0" w:space="0" w:color="auto"/>
      </w:divBdr>
    </w:div>
    <w:div w:id="1804421939">
      <w:bodyDiv w:val="1"/>
      <w:marLeft w:val="0"/>
      <w:marRight w:val="0"/>
      <w:marTop w:val="0"/>
      <w:marBottom w:val="0"/>
      <w:divBdr>
        <w:top w:val="none" w:sz="0" w:space="0" w:color="auto"/>
        <w:left w:val="none" w:sz="0" w:space="0" w:color="auto"/>
        <w:bottom w:val="none" w:sz="0" w:space="0" w:color="auto"/>
        <w:right w:val="none" w:sz="0" w:space="0" w:color="auto"/>
      </w:divBdr>
    </w:div>
    <w:div w:id="1809008736">
      <w:bodyDiv w:val="1"/>
      <w:marLeft w:val="0"/>
      <w:marRight w:val="0"/>
      <w:marTop w:val="0"/>
      <w:marBottom w:val="0"/>
      <w:divBdr>
        <w:top w:val="none" w:sz="0" w:space="0" w:color="auto"/>
        <w:left w:val="none" w:sz="0" w:space="0" w:color="auto"/>
        <w:bottom w:val="none" w:sz="0" w:space="0" w:color="auto"/>
        <w:right w:val="none" w:sz="0" w:space="0" w:color="auto"/>
      </w:divBdr>
    </w:div>
    <w:div w:id="1851992298">
      <w:bodyDiv w:val="1"/>
      <w:marLeft w:val="0"/>
      <w:marRight w:val="0"/>
      <w:marTop w:val="0"/>
      <w:marBottom w:val="0"/>
      <w:divBdr>
        <w:top w:val="none" w:sz="0" w:space="0" w:color="auto"/>
        <w:left w:val="none" w:sz="0" w:space="0" w:color="auto"/>
        <w:bottom w:val="none" w:sz="0" w:space="0" w:color="auto"/>
        <w:right w:val="none" w:sz="0" w:space="0" w:color="auto"/>
      </w:divBdr>
    </w:div>
    <w:div w:id="2000571829">
      <w:bodyDiv w:val="1"/>
      <w:marLeft w:val="0"/>
      <w:marRight w:val="0"/>
      <w:marTop w:val="0"/>
      <w:marBottom w:val="0"/>
      <w:divBdr>
        <w:top w:val="none" w:sz="0" w:space="0" w:color="auto"/>
        <w:left w:val="none" w:sz="0" w:space="0" w:color="auto"/>
        <w:bottom w:val="none" w:sz="0" w:space="0" w:color="auto"/>
        <w:right w:val="none" w:sz="0" w:space="0" w:color="auto"/>
      </w:divBdr>
    </w:div>
    <w:div w:id="2010937481">
      <w:bodyDiv w:val="1"/>
      <w:marLeft w:val="0"/>
      <w:marRight w:val="0"/>
      <w:marTop w:val="0"/>
      <w:marBottom w:val="0"/>
      <w:divBdr>
        <w:top w:val="none" w:sz="0" w:space="0" w:color="auto"/>
        <w:left w:val="none" w:sz="0" w:space="0" w:color="auto"/>
        <w:bottom w:val="none" w:sz="0" w:space="0" w:color="auto"/>
        <w:right w:val="none" w:sz="0" w:space="0" w:color="auto"/>
      </w:divBdr>
    </w:div>
    <w:div w:id="2019430882">
      <w:bodyDiv w:val="1"/>
      <w:marLeft w:val="0"/>
      <w:marRight w:val="0"/>
      <w:marTop w:val="0"/>
      <w:marBottom w:val="0"/>
      <w:divBdr>
        <w:top w:val="none" w:sz="0" w:space="0" w:color="auto"/>
        <w:left w:val="none" w:sz="0" w:space="0" w:color="auto"/>
        <w:bottom w:val="none" w:sz="0" w:space="0" w:color="auto"/>
        <w:right w:val="none" w:sz="0" w:space="0" w:color="auto"/>
      </w:divBdr>
    </w:div>
    <w:div w:id="2025595788">
      <w:bodyDiv w:val="1"/>
      <w:marLeft w:val="0"/>
      <w:marRight w:val="0"/>
      <w:marTop w:val="0"/>
      <w:marBottom w:val="0"/>
      <w:divBdr>
        <w:top w:val="none" w:sz="0" w:space="0" w:color="auto"/>
        <w:left w:val="none" w:sz="0" w:space="0" w:color="auto"/>
        <w:bottom w:val="none" w:sz="0" w:space="0" w:color="auto"/>
        <w:right w:val="none" w:sz="0" w:space="0" w:color="auto"/>
      </w:divBdr>
    </w:div>
    <w:div w:id="2047220591">
      <w:bodyDiv w:val="1"/>
      <w:marLeft w:val="0"/>
      <w:marRight w:val="0"/>
      <w:marTop w:val="0"/>
      <w:marBottom w:val="0"/>
      <w:divBdr>
        <w:top w:val="none" w:sz="0" w:space="0" w:color="auto"/>
        <w:left w:val="none" w:sz="0" w:space="0" w:color="auto"/>
        <w:bottom w:val="none" w:sz="0" w:space="0" w:color="auto"/>
        <w:right w:val="none" w:sz="0" w:space="0" w:color="auto"/>
      </w:divBdr>
    </w:div>
    <w:div w:id="208182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1363</TotalTime>
  <Pages>7</Pages>
  <Words>3399</Words>
  <Characters>19380</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22734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304</cp:revision>
  <cp:lastPrinted>2025-04-29T11:15:00Z</cp:lastPrinted>
  <dcterms:created xsi:type="dcterms:W3CDTF">2023-09-01T14:34:00Z</dcterms:created>
  <dcterms:modified xsi:type="dcterms:W3CDTF">2025-09-30T09:13:00Z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daf243c4-3edc-4b39-a879-5fbe579dbc73</vt:lpwstr>
  </property>
</Properties>
</file>